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73" w:rsidRPr="00E159F6" w:rsidRDefault="008F5616" w:rsidP="009733A9">
      <w:pPr>
        <w:pStyle w:val="Corpodetexto"/>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style="width:456.45pt;height:2.2pt;mso-position-horizontal-relative:char;mso-position-vertical-relative:line" coordsize="9129,44">
            <v:line id="_x0000_s1027" style="position:absolute" from="0,7" to="9129,7" strokeweight=".72pt"/>
            <v:line id="_x0000_s1028" style="position:absolute" from="0,36" to="9129,36" strokeweight=".72pt"/>
            <w10:wrap type="none"/>
            <w10:anchorlock/>
          </v:group>
        </w:pict>
      </w:r>
    </w:p>
    <w:p w:rsidR="00AC6F73" w:rsidRDefault="00AC6F73" w:rsidP="00E7750C">
      <w:pPr>
        <w:pStyle w:val="Heading1"/>
        <w:spacing w:before="16"/>
        <w:ind w:left="0"/>
        <w:jc w:val="both"/>
        <w:rPr>
          <w:rFonts w:ascii="Times New Roman" w:hAnsi="Times New Roman" w:cs="Times New Roman"/>
          <w:sz w:val="24"/>
          <w:szCs w:val="24"/>
        </w:rPr>
      </w:pPr>
    </w:p>
    <w:p w:rsidR="00AC6F73" w:rsidRPr="00E159F6" w:rsidRDefault="00AC6F73" w:rsidP="007B776E">
      <w:pPr>
        <w:pStyle w:val="Heading1"/>
        <w:spacing w:before="16"/>
        <w:ind w:left="0"/>
        <w:jc w:val="center"/>
        <w:rPr>
          <w:rFonts w:ascii="Times New Roman" w:hAnsi="Times New Roman" w:cs="Times New Roman"/>
          <w:sz w:val="24"/>
          <w:szCs w:val="24"/>
        </w:rPr>
      </w:pPr>
      <w:r w:rsidRPr="00E159F6">
        <w:rPr>
          <w:rFonts w:ascii="Times New Roman" w:hAnsi="Times New Roman" w:cs="Times New Roman"/>
          <w:sz w:val="24"/>
          <w:szCs w:val="24"/>
        </w:rPr>
        <w:t>EDITAL DE LICITAÇÃO PÚBLICA</w:t>
      </w:r>
    </w:p>
    <w:p w:rsidR="00AC6F73" w:rsidRPr="00E159F6" w:rsidRDefault="008F5616" w:rsidP="007B776E">
      <w:pPr>
        <w:spacing w:before="93"/>
        <w:jc w:val="center"/>
        <w:rPr>
          <w:rFonts w:ascii="Times New Roman" w:hAnsi="Times New Roman"/>
          <w:b/>
          <w:sz w:val="24"/>
          <w:szCs w:val="24"/>
        </w:rPr>
      </w:pPr>
      <w:r w:rsidRPr="008F5616">
        <w:rPr>
          <w:rFonts w:ascii="Times New Roman" w:hAnsi="Times New Roman"/>
          <w:sz w:val="24"/>
          <w:szCs w:val="24"/>
        </w:rPr>
        <w:pict>
          <v:group id="_x0000_s1029" style="position:absolute;left:0;text-align:left;margin-left:83.65pt;margin-top:17.4pt;width:456.45pt;height:2.2pt;z-index:-251656192;mso-wrap-distance-left:0;mso-wrap-distance-right:0;mso-position-horizontal-relative:page" coordorigin="1673,348" coordsize="9129,44">
            <v:line id="_x0000_s1030" style="position:absolute" from="1673,384" to="10802,384" strokeweight=".72pt"/>
            <v:line id="_x0000_s1031" style="position:absolute" from="1673,355" to="10802,355" strokeweight=".72pt"/>
            <w10:wrap type="topAndBottom" anchorx="page"/>
          </v:group>
        </w:pict>
      </w:r>
      <w:r w:rsidR="00AC6F73" w:rsidRPr="00E159F6">
        <w:rPr>
          <w:rFonts w:ascii="Times New Roman" w:hAnsi="Times New Roman"/>
          <w:b/>
          <w:sz w:val="24"/>
          <w:szCs w:val="24"/>
        </w:rPr>
        <w:t>PREGÃO</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73"/>
        <w:gridCol w:w="6025"/>
      </w:tblGrid>
      <w:tr w:rsidR="00AC6F73" w:rsidRPr="00E159F6" w:rsidTr="002F13B5">
        <w:trPr>
          <w:trHeight w:val="534"/>
        </w:trPr>
        <w:tc>
          <w:tcPr>
            <w:tcW w:w="3473"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PROCESSO LICITATÓRIO</w:t>
            </w:r>
          </w:p>
        </w:tc>
        <w:tc>
          <w:tcPr>
            <w:tcW w:w="6025" w:type="dxa"/>
          </w:tcPr>
          <w:p w:rsidR="00AC6F73" w:rsidRPr="00E159F6" w:rsidRDefault="00AC6F73" w:rsidP="00E7750C">
            <w:pPr>
              <w:pStyle w:val="TableParagraph"/>
              <w:spacing w:before="148"/>
              <w:jc w:val="both"/>
              <w:rPr>
                <w:rFonts w:ascii="Times New Roman" w:hAnsi="Times New Roman" w:cs="Times New Roman"/>
                <w:b/>
                <w:sz w:val="24"/>
                <w:szCs w:val="24"/>
              </w:rPr>
            </w:pPr>
            <w:r>
              <w:rPr>
                <w:rFonts w:ascii="Times New Roman" w:hAnsi="Times New Roman" w:cs="Times New Roman"/>
                <w:b/>
                <w:sz w:val="24"/>
                <w:szCs w:val="24"/>
              </w:rPr>
              <w:t>1946/2018</w:t>
            </w:r>
          </w:p>
        </w:tc>
      </w:tr>
      <w:tr w:rsidR="00AC6F73" w:rsidRPr="00E159F6" w:rsidTr="002F13B5">
        <w:trPr>
          <w:trHeight w:val="534"/>
        </w:trPr>
        <w:tc>
          <w:tcPr>
            <w:tcW w:w="3473"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MODALIDADE</w:t>
            </w:r>
          </w:p>
        </w:tc>
        <w:tc>
          <w:tcPr>
            <w:tcW w:w="6025"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PREGÃO PRESENCIAL</w:t>
            </w:r>
          </w:p>
        </w:tc>
      </w:tr>
      <w:tr w:rsidR="00AC6F73" w:rsidRPr="00E159F6" w:rsidTr="002F13B5">
        <w:trPr>
          <w:trHeight w:val="534"/>
        </w:trPr>
        <w:tc>
          <w:tcPr>
            <w:tcW w:w="3473"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NÚMERO DA MODALIDADE</w:t>
            </w:r>
          </w:p>
        </w:tc>
        <w:tc>
          <w:tcPr>
            <w:tcW w:w="6025"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01/201</w:t>
            </w:r>
            <w:r>
              <w:rPr>
                <w:rFonts w:ascii="Times New Roman" w:hAnsi="Times New Roman" w:cs="Times New Roman"/>
                <w:b/>
                <w:sz w:val="24"/>
                <w:szCs w:val="24"/>
              </w:rPr>
              <w:t>8</w:t>
            </w:r>
          </w:p>
        </w:tc>
      </w:tr>
    </w:tbl>
    <w:p w:rsidR="00AC6F73" w:rsidRDefault="00AC6F73" w:rsidP="00E7750C">
      <w:pPr>
        <w:pStyle w:val="Corpodetexto"/>
        <w:spacing w:before="7"/>
        <w:jc w:val="both"/>
        <w:rPr>
          <w:rFonts w:ascii="Times New Roman" w:hAnsi="Times New Roman"/>
          <w:b/>
          <w:sz w:val="24"/>
          <w:szCs w:val="24"/>
        </w:rPr>
      </w:pPr>
    </w:p>
    <w:p w:rsidR="007B776E" w:rsidRPr="00E159F6" w:rsidRDefault="007B776E" w:rsidP="00E7750C">
      <w:pPr>
        <w:pStyle w:val="Corpodetexto"/>
        <w:spacing w:before="7"/>
        <w:jc w:val="both"/>
        <w:rPr>
          <w:rFonts w:ascii="Times New Roman" w:hAnsi="Times New Roman"/>
          <w:b/>
          <w:sz w:val="24"/>
          <w:szCs w:val="24"/>
        </w:rPr>
      </w:pPr>
    </w:p>
    <w:p w:rsidR="00AC6F73" w:rsidRDefault="00AC6F73" w:rsidP="00E7750C">
      <w:pPr>
        <w:adjustRightInd w:val="0"/>
        <w:jc w:val="both"/>
        <w:rPr>
          <w:rFonts w:ascii="Times New Roman" w:hAnsi="Times New Roman"/>
          <w:sz w:val="24"/>
          <w:szCs w:val="24"/>
        </w:rPr>
      </w:pPr>
      <w:r w:rsidRPr="008303AD">
        <w:rPr>
          <w:rFonts w:ascii="Times New Roman" w:eastAsia="Times New Roman" w:hAnsi="Times New Roman"/>
          <w:sz w:val="24"/>
          <w:szCs w:val="24"/>
          <w:lang w:eastAsia="pt-BR"/>
        </w:rPr>
        <w:t xml:space="preserve">O </w:t>
      </w:r>
      <w:r w:rsidRPr="008303AD">
        <w:rPr>
          <w:rFonts w:ascii="Times New Roman" w:eastAsia="Times New Roman" w:hAnsi="Times New Roman"/>
          <w:b/>
          <w:sz w:val="24"/>
          <w:szCs w:val="24"/>
          <w:lang w:eastAsia="pt-BR"/>
        </w:rPr>
        <w:t>Conselho Regional de Serviço Social da 17ª Região – CRESS/ES</w:t>
      </w:r>
      <w:r w:rsidRPr="008303AD">
        <w:rPr>
          <w:rFonts w:ascii="Times New Roman" w:eastAsia="Times New Roman" w:hAnsi="Times New Roman"/>
          <w:sz w:val="24"/>
          <w:szCs w:val="24"/>
          <w:lang w:eastAsia="pt-BR"/>
        </w:rPr>
        <w:t xml:space="preserve">, autarquia pública federal instituída com base na Lei 8.662, de </w:t>
      </w:r>
      <w:proofErr w:type="gramStart"/>
      <w:r w:rsidRPr="008303AD">
        <w:rPr>
          <w:rFonts w:ascii="Times New Roman" w:eastAsia="Times New Roman" w:hAnsi="Times New Roman"/>
          <w:sz w:val="24"/>
          <w:szCs w:val="24"/>
          <w:lang w:eastAsia="pt-BR"/>
        </w:rPr>
        <w:t>7</w:t>
      </w:r>
      <w:proofErr w:type="gramEnd"/>
      <w:r w:rsidRPr="008303AD">
        <w:rPr>
          <w:rFonts w:ascii="Times New Roman" w:eastAsia="Times New Roman" w:hAnsi="Times New Roman"/>
          <w:sz w:val="24"/>
          <w:szCs w:val="24"/>
          <w:lang w:eastAsia="pt-BR"/>
        </w:rPr>
        <w:t xml:space="preserve"> de junho de 1993, com sede na Rua Pedro Palácios, nº 60, Edifício João XXIII, 11º andar, salas 1103/1106, Centro, Vitória-ES, por sua Comissão Permanente de Licitação, instituída pela Portaria CRESS/ES nº 63, de 16 de se</w:t>
      </w:r>
      <w:r w:rsidR="00E7750C">
        <w:rPr>
          <w:rFonts w:ascii="Times New Roman" w:eastAsia="Times New Roman" w:hAnsi="Times New Roman"/>
          <w:sz w:val="24"/>
          <w:szCs w:val="24"/>
          <w:lang w:eastAsia="pt-BR"/>
        </w:rPr>
        <w:t>tembro de 2017, torna  público,</w:t>
      </w:r>
      <w:r w:rsidRPr="008303AD">
        <w:rPr>
          <w:rFonts w:ascii="Times New Roman" w:eastAsia="Times New Roman" w:hAnsi="Times New Roman"/>
          <w:sz w:val="24"/>
          <w:szCs w:val="24"/>
          <w:lang w:eastAsia="pt-BR"/>
        </w:rPr>
        <w:t xml:space="preserve"> para conhecimento dos interessados, </w:t>
      </w:r>
      <w:r w:rsidR="00E7750C">
        <w:rPr>
          <w:rFonts w:ascii="Times New Roman" w:hAnsi="Times New Roman"/>
          <w:sz w:val="24"/>
          <w:szCs w:val="24"/>
        </w:rPr>
        <w:t>que na</w:t>
      </w:r>
      <w:r w:rsidRPr="00E159F6">
        <w:rPr>
          <w:rFonts w:ascii="Times New Roman" w:hAnsi="Times New Roman"/>
          <w:sz w:val="24"/>
          <w:szCs w:val="24"/>
        </w:rPr>
        <w:t xml:space="preserve"> data, horário e local indicados, fará realizar licitação na modalidade </w:t>
      </w:r>
      <w:r w:rsidRPr="00E159F6">
        <w:rPr>
          <w:rFonts w:ascii="Times New Roman" w:hAnsi="Times New Roman"/>
          <w:b/>
          <w:sz w:val="24"/>
          <w:szCs w:val="24"/>
        </w:rPr>
        <w:t>PREGÃO</w:t>
      </w:r>
      <w:r w:rsidRPr="00E159F6">
        <w:rPr>
          <w:rFonts w:ascii="Times New Roman" w:hAnsi="Times New Roman"/>
          <w:sz w:val="24"/>
          <w:szCs w:val="24"/>
        </w:rPr>
        <w:t xml:space="preserve">, na forma </w:t>
      </w:r>
      <w:r w:rsidRPr="00E159F6">
        <w:rPr>
          <w:rFonts w:ascii="Times New Roman" w:hAnsi="Times New Roman"/>
          <w:b/>
          <w:sz w:val="24"/>
          <w:szCs w:val="24"/>
        </w:rPr>
        <w:t>PRESENCIAL</w:t>
      </w:r>
      <w:r w:rsidRPr="00E159F6">
        <w:rPr>
          <w:rFonts w:ascii="Times New Roman" w:hAnsi="Times New Roman"/>
          <w:sz w:val="24"/>
          <w:szCs w:val="24"/>
        </w:rPr>
        <w:t xml:space="preserve">, do tipo </w:t>
      </w:r>
      <w:r w:rsidRPr="00E159F6">
        <w:rPr>
          <w:rFonts w:ascii="Times New Roman" w:hAnsi="Times New Roman"/>
          <w:b/>
          <w:sz w:val="24"/>
          <w:szCs w:val="24"/>
        </w:rPr>
        <w:t>MENOR PREÇO</w:t>
      </w:r>
      <w:r w:rsidR="00A001FE">
        <w:rPr>
          <w:rFonts w:ascii="Times New Roman" w:hAnsi="Times New Roman"/>
          <w:b/>
          <w:sz w:val="24"/>
          <w:szCs w:val="24"/>
        </w:rPr>
        <w:t>,</w:t>
      </w:r>
      <w:r w:rsidR="00512BAA">
        <w:rPr>
          <w:rFonts w:ascii="Times New Roman" w:hAnsi="Times New Roman"/>
          <w:b/>
          <w:sz w:val="24"/>
          <w:szCs w:val="24"/>
        </w:rPr>
        <w:t xml:space="preserve"> </w:t>
      </w:r>
      <w:r w:rsidRPr="008303AD">
        <w:rPr>
          <w:rFonts w:ascii="Times New Roman" w:eastAsia="Times New Roman" w:hAnsi="Times New Roman"/>
          <w:sz w:val="24"/>
          <w:szCs w:val="24"/>
          <w:lang w:eastAsia="pt-BR"/>
        </w:rPr>
        <w:t xml:space="preserve">para contratação de empresa para prestação de </w:t>
      </w:r>
      <w:r w:rsidRPr="008303AD">
        <w:rPr>
          <w:rFonts w:ascii="Times New Roman" w:eastAsia="Times New Roman" w:hAnsi="Times New Roman"/>
          <w:b/>
          <w:sz w:val="24"/>
          <w:szCs w:val="24"/>
          <w:lang w:eastAsia="pt-BR"/>
        </w:rPr>
        <w:t xml:space="preserve">serviço de </w:t>
      </w:r>
      <w:r>
        <w:rPr>
          <w:rFonts w:ascii="Times New Roman" w:eastAsia="Times New Roman" w:hAnsi="Times New Roman"/>
          <w:b/>
          <w:sz w:val="24"/>
          <w:szCs w:val="24"/>
          <w:lang w:eastAsia="pt-BR"/>
        </w:rPr>
        <w:t>Assessoria Contábil especializada em Contabilidade Pública</w:t>
      </w:r>
      <w:r w:rsidRPr="008303AD">
        <w:rPr>
          <w:rFonts w:ascii="Times New Roman" w:eastAsia="Times New Roman" w:hAnsi="Times New Roman"/>
          <w:sz w:val="24"/>
          <w:szCs w:val="24"/>
          <w:lang w:eastAsia="pt-BR"/>
        </w:rPr>
        <w:t xml:space="preserve"> ao CRESS/ES, </w:t>
      </w:r>
      <w:r w:rsidRPr="00E159F6">
        <w:rPr>
          <w:rFonts w:ascii="Times New Roman" w:hAnsi="Times New Roman"/>
          <w:sz w:val="24"/>
          <w:szCs w:val="24"/>
        </w:rPr>
        <w:t>conforme descrição contida neste Edital e seus Anexos.</w:t>
      </w:r>
    </w:p>
    <w:p w:rsidR="00AC6F73" w:rsidRPr="00333DC9" w:rsidRDefault="00353D71" w:rsidP="00E7750C">
      <w:pPr>
        <w:adjustRightInd w:val="0"/>
        <w:jc w:val="both"/>
        <w:rPr>
          <w:rFonts w:ascii="Times New Roman" w:hAnsi="Times New Roman"/>
          <w:sz w:val="24"/>
          <w:szCs w:val="24"/>
          <w:lang w:bidi="pt-BR"/>
        </w:rPr>
      </w:pPr>
      <w:r w:rsidRPr="00333DC9">
        <w:rPr>
          <w:rFonts w:ascii="Times New Roman" w:hAnsi="Times New Roman"/>
          <w:sz w:val="24"/>
          <w:szCs w:val="24"/>
        </w:rPr>
        <w:t>Serão observados os seguintes horários e datas para os procedimentos que seguem:</w:t>
      </w:r>
    </w:p>
    <w:p w:rsidR="00AC6F73" w:rsidRDefault="00AC6F73" w:rsidP="00E7750C">
      <w:pPr>
        <w:pStyle w:val="PargrafodaLista"/>
        <w:numPr>
          <w:ilvl w:val="0"/>
          <w:numId w:val="1"/>
        </w:numPr>
        <w:ind w:left="0" w:firstLine="0"/>
        <w:jc w:val="both"/>
        <w:rPr>
          <w:rFonts w:ascii="Times New Roman" w:hAnsi="Times New Roman"/>
          <w:sz w:val="24"/>
          <w:szCs w:val="24"/>
        </w:rPr>
      </w:pPr>
      <w:r w:rsidRPr="00526E80">
        <w:rPr>
          <w:rFonts w:ascii="Times New Roman" w:hAnsi="Times New Roman"/>
          <w:b/>
          <w:sz w:val="24"/>
          <w:szCs w:val="24"/>
        </w:rPr>
        <w:t>RECEBIMENTO DO ENVELOPE DE PROPOSTA E DO ENVELOPE DE HABILITAÇÃO</w:t>
      </w:r>
      <w:r w:rsidRPr="00261FEB">
        <w:rPr>
          <w:rFonts w:ascii="Times New Roman" w:hAnsi="Times New Roman"/>
          <w:sz w:val="24"/>
          <w:szCs w:val="24"/>
        </w:rPr>
        <w:t xml:space="preserve"> – </w:t>
      </w:r>
      <w:proofErr w:type="gramStart"/>
      <w:r w:rsidRPr="00261FEB">
        <w:rPr>
          <w:rFonts w:ascii="Times New Roman" w:hAnsi="Times New Roman"/>
          <w:sz w:val="24"/>
          <w:szCs w:val="24"/>
        </w:rPr>
        <w:t>Serão</w:t>
      </w:r>
      <w:proofErr w:type="gramEnd"/>
      <w:r w:rsidRPr="00261FEB">
        <w:rPr>
          <w:rFonts w:ascii="Times New Roman" w:hAnsi="Times New Roman"/>
          <w:sz w:val="24"/>
          <w:szCs w:val="24"/>
        </w:rPr>
        <w:t xml:space="preserve"> recebidos até </w:t>
      </w:r>
      <w:r w:rsidRPr="00805C9A">
        <w:rPr>
          <w:rFonts w:ascii="Times New Roman" w:hAnsi="Times New Roman"/>
          <w:sz w:val="24"/>
          <w:szCs w:val="24"/>
        </w:rPr>
        <w:t xml:space="preserve">as 14h00min, do </w:t>
      </w:r>
      <w:r w:rsidRPr="008872C9">
        <w:rPr>
          <w:rFonts w:ascii="Times New Roman" w:hAnsi="Times New Roman"/>
          <w:sz w:val="24"/>
          <w:szCs w:val="24"/>
        </w:rPr>
        <w:t xml:space="preserve">dia </w:t>
      </w:r>
      <w:r w:rsidR="00BC1FE5" w:rsidRPr="008872C9">
        <w:rPr>
          <w:rFonts w:ascii="Times New Roman" w:hAnsi="Times New Roman"/>
          <w:sz w:val="24"/>
          <w:szCs w:val="24"/>
        </w:rPr>
        <w:t>25</w:t>
      </w:r>
      <w:r w:rsidR="00872288" w:rsidRPr="008872C9">
        <w:rPr>
          <w:rFonts w:ascii="Times New Roman" w:hAnsi="Times New Roman"/>
          <w:sz w:val="24"/>
          <w:szCs w:val="24"/>
        </w:rPr>
        <w:t xml:space="preserve"> de</w:t>
      </w:r>
      <w:r w:rsidR="00872288" w:rsidRPr="00805C9A">
        <w:rPr>
          <w:rFonts w:ascii="Times New Roman" w:hAnsi="Times New Roman"/>
          <w:sz w:val="24"/>
          <w:szCs w:val="24"/>
        </w:rPr>
        <w:t xml:space="preserve"> julho de 2018</w:t>
      </w:r>
      <w:r w:rsidRPr="00805C9A">
        <w:rPr>
          <w:rFonts w:ascii="Times New Roman" w:hAnsi="Times New Roman"/>
          <w:sz w:val="24"/>
          <w:szCs w:val="24"/>
        </w:rPr>
        <w:t>,</w:t>
      </w:r>
      <w:r>
        <w:rPr>
          <w:rFonts w:ascii="Times New Roman" w:hAnsi="Times New Roman"/>
          <w:sz w:val="24"/>
          <w:szCs w:val="24"/>
        </w:rPr>
        <w:t xml:space="preserve"> na </w:t>
      </w:r>
      <w:r w:rsidR="00130D98">
        <w:rPr>
          <w:rFonts w:ascii="Times New Roman" w:hAnsi="Times New Roman"/>
          <w:sz w:val="24"/>
          <w:szCs w:val="24"/>
        </w:rPr>
        <w:t>Sede</w:t>
      </w:r>
      <w:r>
        <w:rPr>
          <w:rFonts w:ascii="Times New Roman" w:hAnsi="Times New Roman"/>
          <w:sz w:val="24"/>
          <w:szCs w:val="24"/>
        </w:rPr>
        <w:t xml:space="preserve"> </w:t>
      </w:r>
      <w:r w:rsidRPr="00261FEB">
        <w:rPr>
          <w:rFonts w:ascii="Times New Roman" w:hAnsi="Times New Roman"/>
          <w:sz w:val="24"/>
          <w:szCs w:val="24"/>
        </w:rPr>
        <w:t xml:space="preserve">do </w:t>
      </w:r>
      <w:r>
        <w:rPr>
          <w:rFonts w:ascii="Times New Roman" w:hAnsi="Times New Roman"/>
          <w:sz w:val="24"/>
          <w:szCs w:val="24"/>
        </w:rPr>
        <w:t>CRESS/ES</w:t>
      </w:r>
      <w:r w:rsidRPr="00261FEB">
        <w:rPr>
          <w:rFonts w:ascii="Times New Roman" w:hAnsi="Times New Roman"/>
          <w:sz w:val="24"/>
          <w:szCs w:val="24"/>
        </w:rPr>
        <w:t xml:space="preserve">, </w:t>
      </w:r>
      <w:r w:rsidR="00130D98">
        <w:rPr>
          <w:rFonts w:ascii="Times New Roman" w:hAnsi="Times New Roman"/>
          <w:sz w:val="24"/>
          <w:szCs w:val="24"/>
        </w:rPr>
        <w:t>situada</w:t>
      </w:r>
      <w:r w:rsidRPr="00261FEB">
        <w:rPr>
          <w:rFonts w:ascii="Times New Roman" w:hAnsi="Times New Roman"/>
          <w:sz w:val="24"/>
          <w:szCs w:val="24"/>
        </w:rPr>
        <w:t xml:space="preserve"> na Rua </w:t>
      </w:r>
      <w:r>
        <w:rPr>
          <w:rFonts w:ascii="Times New Roman" w:hAnsi="Times New Roman"/>
          <w:sz w:val="24"/>
          <w:szCs w:val="24"/>
        </w:rPr>
        <w:t>Pedro Palácios, 60, Ed. João XXIII, sala 1103, Centro,</w:t>
      </w:r>
      <w:r w:rsidR="006B6625">
        <w:rPr>
          <w:rFonts w:ascii="Times New Roman" w:hAnsi="Times New Roman"/>
          <w:sz w:val="24"/>
          <w:szCs w:val="24"/>
        </w:rPr>
        <w:t xml:space="preserve"> deste Município;</w:t>
      </w:r>
    </w:p>
    <w:p w:rsidR="00AC6F73" w:rsidRPr="00261FEB" w:rsidRDefault="00AC6F73" w:rsidP="00E7750C">
      <w:pPr>
        <w:pStyle w:val="PargrafodaLista"/>
        <w:ind w:left="0"/>
        <w:jc w:val="both"/>
        <w:rPr>
          <w:rFonts w:ascii="Times New Roman" w:hAnsi="Times New Roman"/>
          <w:sz w:val="24"/>
          <w:szCs w:val="24"/>
        </w:rPr>
      </w:pPr>
    </w:p>
    <w:p w:rsidR="00AC6F73" w:rsidRPr="008872C9" w:rsidRDefault="00AC6F73" w:rsidP="00E7750C">
      <w:pPr>
        <w:pStyle w:val="PargrafodaLista"/>
        <w:numPr>
          <w:ilvl w:val="0"/>
          <w:numId w:val="1"/>
        </w:numPr>
        <w:ind w:left="0" w:firstLine="0"/>
        <w:jc w:val="both"/>
        <w:rPr>
          <w:rFonts w:ascii="Times New Roman" w:hAnsi="Times New Roman"/>
          <w:sz w:val="24"/>
          <w:szCs w:val="24"/>
        </w:rPr>
      </w:pPr>
      <w:r w:rsidRPr="008872C9">
        <w:rPr>
          <w:rFonts w:ascii="Times New Roman" w:hAnsi="Times New Roman"/>
          <w:b/>
          <w:sz w:val="24"/>
          <w:szCs w:val="24"/>
        </w:rPr>
        <w:t>LIMITE PARA IMPUGNAÇÃO DO EDITAL</w:t>
      </w:r>
      <w:r w:rsidRPr="008872C9">
        <w:rPr>
          <w:rFonts w:ascii="Times New Roman" w:hAnsi="Times New Roman"/>
          <w:sz w:val="24"/>
          <w:szCs w:val="24"/>
        </w:rPr>
        <w:t xml:space="preserve"> - </w:t>
      </w:r>
      <w:r w:rsidR="00F16F77" w:rsidRPr="008872C9">
        <w:rPr>
          <w:rFonts w:ascii="Times New Roman" w:hAnsi="Times New Roman"/>
          <w:color w:val="000000"/>
          <w:sz w:val="24"/>
          <w:szCs w:val="24"/>
        </w:rPr>
        <w:t xml:space="preserve">Até as 18h00min, do dia </w:t>
      </w:r>
      <w:r w:rsidR="008872C9" w:rsidRPr="008872C9">
        <w:rPr>
          <w:rFonts w:ascii="Times New Roman" w:hAnsi="Times New Roman"/>
          <w:color w:val="000000"/>
          <w:sz w:val="24"/>
          <w:szCs w:val="24"/>
        </w:rPr>
        <w:t>20</w:t>
      </w:r>
      <w:r w:rsidR="00F16F77" w:rsidRPr="008872C9">
        <w:rPr>
          <w:rFonts w:ascii="Times New Roman" w:hAnsi="Times New Roman"/>
          <w:color w:val="000000"/>
          <w:sz w:val="24"/>
          <w:szCs w:val="24"/>
        </w:rPr>
        <w:t xml:space="preserve"> de julho de 2018</w:t>
      </w:r>
      <w:r w:rsidR="006B6625" w:rsidRPr="008872C9">
        <w:rPr>
          <w:rFonts w:ascii="Times New Roman" w:hAnsi="Times New Roman"/>
          <w:sz w:val="24"/>
          <w:szCs w:val="24"/>
        </w:rPr>
        <w:t>;</w:t>
      </w:r>
    </w:p>
    <w:p w:rsidR="00AC6F73" w:rsidRPr="00261FEB"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1"/>
        </w:numPr>
        <w:ind w:left="0" w:firstLine="0"/>
        <w:jc w:val="both"/>
        <w:rPr>
          <w:rFonts w:ascii="Times New Roman" w:hAnsi="Times New Roman"/>
          <w:sz w:val="24"/>
          <w:szCs w:val="24"/>
        </w:rPr>
      </w:pPr>
      <w:r w:rsidRPr="00526E80">
        <w:rPr>
          <w:rFonts w:ascii="Times New Roman" w:hAnsi="Times New Roman"/>
          <w:b/>
          <w:sz w:val="24"/>
          <w:szCs w:val="24"/>
        </w:rPr>
        <w:t>INÍCIO DA SESSÃO PÚBLICA:</w:t>
      </w:r>
      <w:r w:rsidRPr="00261FEB">
        <w:rPr>
          <w:rFonts w:ascii="Times New Roman" w:hAnsi="Times New Roman"/>
          <w:sz w:val="24"/>
          <w:szCs w:val="24"/>
        </w:rPr>
        <w:t xml:space="preserve"> </w:t>
      </w:r>
      <w:r w:rsidRPr="00805C9A">
        <w:rPr>
          <w:rFonts w:ascii="Times New Roman" w:hAnsi="Times New Roman"/>
          <w:b/>
          <w:sz w:val="24"/>
          <w:szCs w:val="24"/>
        </w:rPr>
        <w:t>Às 14h</w:t>
      </w:r>
      <w:r w:rsidR="007B4F6E" w:rsidRPr="00805C9A">
        <w:rPr>
          <w:rFonts w:ascii="Times New Roman" w:hAnsi="Times New Roman"/>
          <w:b/>
          <w:sz w:val="24"/>
          <w:szCs w:val="24"/>
        </w:rPr>
        <w:t>30</w:t>
      </w:r>
      <w:r w:rsidRPr="00805C9A">
        <w:rPr>
          <w:rFonts w:ascii="Times New Roman" w:hAnsi="Times New Roman"/>
          <w:b/>
          <w:sz w:val="24"/>
          <w:szCs w:val="24"/>
        </w:rPr>
        <w:t>min, do dia</w:t>
      </w:r>
      <w:r w:rsidR="007B4F6E" w:rsidRPr="00805C9A">
        <w:rPr>
          <w:rFonts w:ascii="Times New Roman" w:hAnsi="Times New Roman"/>
          <w:b/>
          <w:sz w:val="24"/>
          <w:szCs w:val="24"/>
        </w:rPr>
        <w:t xml:space="preserve"> </w:t>
      </w:r>
      <w:r w:rsidR="00C70136" w:rsidRPr="008872C9">
        <w:rPr>
          <w:rFonts w:ascii="Times New Roman" w:hAnsi="Times New Roman"/>
          <w:b/>
          <w:sz w:val="24"/>
          <w:szCs w:val="24"/>
        </w:rPr>
        <w:t>25</w:t>
      </w:r>
      <w:r w:rsidR="007B4F6E" w:rsidRPr="00805C9A">
        <w:rPr>
          <w:rFonts w:ascii="Times New Roman" w:hAnsi="Times New Roman"/>
          <w:b/>
          <w:sz w:val="24"/>
          <w:szCs w:val="24"/>
        </w:rPr>
        <w:t xml:space="preserve"> de julho de 2018</w:t>
      </w:r>
      <w:r w:rsidRPr="00805C9A">
        <w:rPr>
          <w:rFonts w:ascii="Times New Roman" w:hAnsi="Times New Roman"/>
          <w:sz w:val="24"/>
          <w:szCs w:val="24"/>
        </w:rPr>
        <w:t>.</w:t>
      </w:r>
      <w:r w:rsidRPr="00261FEB">
        <w:rPr>
          <w:rFonts w:ascii="Times New Roman" w:hAnsi="Times New Roman"/>
          <w:sz w:val="24"/>
          <w:szCs w:val="24"/>
        </w:rPr>
        <w:t xml:space="preserve"> As dúvidas pertinentes a presente licitação serão esclarecidas pelo Setor de Licit</w:t>
      </w:r>
      <w:r w:rsidR="006B6625">
        <w:rPr>
          <w:rFonts w:ascii="Times New Roman" w:hAnsi="Times New Roman"/>
          <w:sz w:val="24"/>
          <w:szCs w:val="24"/>
        </w:rPr>
        <w:t>ações, nos seguintes endereços:</w:t>
      </w:r>
    </w:p>
    <w:p w:rsidR="00AC6F73" w:rsidRPr="00261FEB" w:rsidRDefault="00AC6F73" w:rsidP="00E7750C">
      <w:pPr>
        <w:pStyle w:val="PargrafodaLista"/>
        <w:ind w:left="0"/>
        <w:jc w:val="both"/>
        <w:rPr>
          <w:rFonts w:ascii="Times New Roman" w:hAnsi="Times New Roman"/>
          <w:sz w:val="24"/>
          <w:szCs w:val="24"/>
        </w:rPr>
      </w:pPr>
    </w:p>
    <w:p w:rsidR="00AC6F73" w:rsidRDefault="00AC6F73" w:rsidP="00E7750C">
      <w:pPr>
        <w:pStyle w:val="PargrafodaLista"/>
        <w:spacing w:after="0" w:line="240" w:lineRule="auto"/>
        <w:ind w:left="0"/>
        <w:jc w:val="both"/>
        <w:rPr>
          <w:rFonts w:ascii="Times New Roman" w:hAnsi="Times New Roman"/>
          <w:sz w:val="24"/>
          <w:szCs w:val="24"/>
        </w:rPr>
      </w:pPr>
      <w:r>
        <w:rPr>
          <w:rFonts w:ascii="Times New Roman" w:hAnsi="Times New Roman"/>
          <w:sz w:val="24"/>
          <w:szCs w:val="24"/>
        </w:rPr>
        <w:t xml:space="preserve">• Telefone: </w:t>
      </w:r>
      <w:r w:rsidRPr="00526E80">
        <w:rPr>
          <w:rFonts w:ascii="Times New Roman" w:hAnsi="Times New Roman"/>
          <w:i/>
          <w:sz w:val="24"/>
          <w:szCs w:val="24"/>
        </w:rPr>
        <w:t>27 3222.0444</w:t>
      </w:r>
      <w:r w:rsidRPr="00261FEB">
        <w:rPr>
          <w:rFonts w:ascii="Times New Roman" w:hAnsi="Times New Roman"/>
          <w:sz w:val="24"/>
          <w:szCs w:val="24"/>
        </w:rPr>
        <w:t xml:space="preserve">; </w:t>
      </w:r>
    </w:p>
    <w:p w:rsidR="00AC6F73" w:rsidRDefault="00AC6F73" w:rsidP="00E7750C">
      <w:pPr>
        <w:pStyle w:val="PargrafodaLista"/>
        <w:spacing w:after="0" w:line="240" w:lineRule="auto"/>
        <w:ind w:left="0"/>
        <w:jc w:val="both"/>
        <w:rPr>
          <w:rFonts w:ascii="Times New Roman" w:hAnsi="Times New Roman"/>
          <w:sz w:val="24"/>
          <w:szCs w:val="24"/>
        </w:rPr>
      </w:pPr>
      <w:r w:rsidRPr="00261FEB">
        <w:rPr>
          <w:rFonts w:ascii="Times New Roman" w:hAnsi="Times New Roman"/>
          <w:sz w:val="24"/>
          <w:szCs w:val="24"/>
        </w:rPr>
        <w:t xml:space="preserve">• E-mail: </w:t>
      </w:r>
      <w:r w:rsidRPr="00526E80">
        <w:rPr>
          <w:rFonts w:ascii="Times New Roman" w:hAnsi="Times New Roman"/>
          <w:i/>
          <w:sz w:val="24"/>
          <w:szCs w:val="24"/>
        </w:rPr>
        <w:t>cpl@cress-es.org.br</w:t>
      </w:r>
      <w:r w:rsidRPr="00261FEB">
        <w:rPr>
          <w:rFonts w:ascii="Times New Roman" w:hAnsi="Times New Roman"/>
          <w:sz w:val="24"/>
          <w:szCs w:val="24"/>
        </w:rPr>
        <w:t xml:space="preserve">; </w:t>
      </w:r>
    </w:p>
    <w:p w:rsidR="00AC6F73" w:rsidRDefault="00AC6F73" w:rsidP="00E7750C">
      <w:pPr>
        <w:pStyle w:val="PargrafodaLista"/>
        <w:ind w:left="0"/>
        <w:jc w:val="both"/>
        <w:rPr>
          <w:rFonts w:ascii="Times New Roman" w:hAnsi="Times New Roman"/>
          <w:sz w:val="24"/>
          <w:szCs w:val="24"/>
        </w:rPr>
      </w:pPr>
    </w:p>
    <w:p w:rsidR="007B776E" w:rsidRDefault="007B776E" w:rsidP="00E7750C">
      <w:pPr>
        <w:pStyle w:val="PargrafodaLista"/>
        <w:ind w:left="0"/>
        <w:jc w:val="both"/>
        <w:rPr>
          <w:rFonts w:ascii="Times New Roman" w:hAnsi="Times New Roman"/>
          <w:sz w:val="24"/>
          <w:szCs w:val="24"/>
        </w:rPr>
      </w:pPr>
    </w:p>
    <w:p w:rsidR="007B776E" w:rsidRDefault="007B776E" w:rsidP="00E7750C">
      <w:pPr>
        <w:pStyle w:val="PargrafodaLista"/>
        <w:ind w:left="0"/>
        <w:jc w:val="both"/>
        <w:rPr>
          <w:rFonts w:ascii="Times New Roman" w:hAnsi="Times New Roman"/>
          <w:sz w:val="24"/>
          <w:szCs w:val="24"/>
        </w:rPr>
      </w:pPr>
    </w:p>
    <w:p w:rsidR="00AC6F73" w:rsidRPr="00261FEB" w:rsidRDefault="00AC6F73" w:rsidP="00E7750C">
      <w:pPr>
        <w:pStyle w:val="PargrafodaLista"/>
        <w:numPr>
          <w:ilvl w:val="0"/>
          <w:numId w:val="2"/>
        </w:numPr>
        <w:ind w:left="0" w:firstLine="0"/>
        <w:jc w:val="both"/>
        <w:rPr>
          <w:rFonts w:ascii="Times New Roman" w:hAnsi="Times New Roman"/>
          <w:b/>
          <w:sz w:val="24"/>
          <w:szCs w:val="24"/>
        </w:rPr>
      </w:pPr>
      <w:r w:rsidRPr="00261FEB">
        <w:rPr>
          <w:rFonts w:ascii="Times New Roman" w:hAnsi="Times New Roman"/>
          <w:b/>
          <w:sz w:val="24"/>
          <w:szCs w:val="24"/>
        </w:rPr>
        <w:t xml:space="preserve">OBJETO DA LICITAÇÃO </w:t>
      </w:r>
    </w:p>
    <w:p w:rsidR="00E7750C" w:rsidRPr="00E7750C" w:rsidRDefault="00AC6F73" w:rsidP="00E7750C">
      <w:pPr>
        <w:pStyle w:val="PargrafodaLista"/>
        <w:numPr>
          <w:ilvl w:val="1"/>
          <w:numId w:val="2"/>
        </w:numPr>
        <w:ind w:left="0" w:firstLine="0"/>
        <w:jc w:val="both"/>
        <w:rPr>
          <w:rFonts w:ascii="Times New Roman" w:hAnsi="Times New Roman"/>
          <w:sz w:val="24"/>
          <w:szCs w:val="24"/>
        </w:rPr>
      </w:pPr>
      <w:r w:rsidRPr="00261FEB">
        <w:rPr>
          <w:rFonts w:ascii="Times New Roman" w:hAnsi="Times New Roman"/>
          <w:sz w:val="24"/>
          <w:szCs w:val="24"/>
        </w:rPr>
        <w:t>A presente Licitação tem como escopo</w:t>
      </w:r>
      <w:r w:rsidR="00E7750C">
        <w:rPr>
          <w:rFonts w:ascii="Times New Roman" w:hAnsi="Times New Roman"/>
          <w:sz w:val="24"/>
          <w:szCs w:val="24"/>
        </w:rPr>
        <w:t xml:space="preserve"> a</w:t>
      </w:r>
      <w:r w:rsidRPr="00261FEB">
        <w:rPr>
          <w:rFonts w:ascii="Times New Roman" w:hAnsi="Times New Roman"/>
          <w:sz w:val="24"/>
          <w:szCs w:val="24"/>
        </w:rPr>
        <w:t xml:space="preserve"> </w:t>
      </w:r>
      <w:r w:rsidRPr="001A696E">
        <w:rPr>
          <w:rFonts w:ascii="Times New Roman" w:hAnsi="Times New Roman"/>
          <w:sz w:val="24"/>
          <w:szCs w:val="24"/>
          <w:lang w:bidi="pt-BR"/>
        </w:rPr>
        <w:t xml:space="preserve">Contratação de empresa </w:t>
      </w:r>
      <w:r w:rsidR="00DC08F4">
        <w:rPr>
          <w:rFonts w:ascii="Times New Roman" w:hAnsi="Times New Roman"/>
          <w:sz w:val="24"/>
          <w:szCs w:val="24"/>
          <w:lang w:bidi="pt-BR"/>
        </w:rPr>
        <w:t xml:space="preserve">para prestação do </w:t>
      </w:r>
      <w:r w:rsidR="00DC08F4" w:rsidRPr="006B4660">
        <w:rPr>
          <w:rFonts w:ascii="Times New Roman" w:hAnsi="Times New Roman"/>
          <w:b/>
          <w:sz w:val="24"/>
          <w:szCs w:val="24"/>
          <w:lang w:bidi="pt-BR"/>
        </w:rPr>
        <w:t>serviço de Assessoria Contábil especializada em Contabilidade Pública</w:t>
      </w:r>
      <w:r w:rsidRPr="00261FEB">
        <w:rPr>
          <w:rFonts w:ascii="Times New Roman" w:hAnsi="Times New Roman"/>
          <w:sz w:val="24"/>
          <w:szCs w:val="24"/>
        </w:rPr>
        <w:t xml:space="preserve">, em consonância com as especificações aduzidas no </w:t>
      </w:r>
      <w:r w:rsidRPr="007B6349">
        <w:rPr>
          <w:rFonts w:ascii="Times New Roman" w:hAnsi="Times New Roman"/>
          <w:sz w:val="24"/>
          <w:szCs w:val="24"/>
        </w:rPr>
        <w:t>ANEXO I</w:t>
      </w:r>
      <w:r w:rsidRPr="00261FEB">
        <w:rPr>
          <w:rFonts w:ascii="Times New Roman" w:hAnsi="Times New Roman"/>
          <w:sz w:val="24"/>
          <w:szCs w:val="24"/>
        </w:rPr>
        <w:t xml:space="preserve"> do presente Edital. </w:t>
      </w:r>
      <w:r w:rsidR="00E7750C" w:rsidRPr="00E7750C">
        <w:rPr>
          <w:rFonts w:ascii="Times New Roman" w:hAnsi="Times New Roman"/>
          <w:sz w:val="24"/>
          <w:szCs w:val="24"/>
        </w:rPr>
        <w:t xml:space="preserve">O presente procedimento licitatório será regido pelas Leis n.º 10.520/2002, 8.666/93, LC nº 123/2006 e demais legislações aplicáveis.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1"/>
          <w:numId w:val="2"/>
        </w:numPr>
        <w:ind w:left="0" w:firstLine="0"/>
        <w:jc w:val="both"/>
        <w:rPr>
          <w:rFonts w:ascii="Times New Roman" w:hAnsi="Times New Roman"/>
          <w:sz w:val="24"/>
          <w:szCs w:val="24"/>
        </w:rPr>
      </w:pPr>
      <w:r w:rsidRPr="00261FEB">
        <w:rPr>
          <w:rFonts w:ascii="Times New Roman" w:hAnsi="Times New Roman"/>
          <w:sz w:val="24"/>
          <w:szCs w:val="24"/>
        </w:rPr>
        <w:t xml:space="preserve">Integram o edital, dele fazendo parte como transcritos em seu corpo, os seguintes anexos: </w:t>
      </w:r>
    </w:p>
    <w:p w:rsidR="00AC6F73" w:rsidRDefault="00AC6F73" w:rsidP="00E7750C">
      <w:pPr>
        <w:pStyle w:val="PargrafodaLista"/>
        <w:ind w:left="0"/>
        <w:jc w:val="both"/>
        <w:rPr>
          <w:rFonts w:ascii="Times New Roman" w:hAnsi="Times New Roman"/>
          <w:sz w:val="24"/>
          <w:szCs w:val="24"/>
        </w:rPr>
      </w:pP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I - </w:t>
      </w:r>
      <w:r w:rsidR="00AC6F73" w:rsidRPr="00DC3DAA">
        <w:rPr>
          <w:rFonts w:ascii="Times New Roman" w:hAnsi="Times New Roman"/>
          <w:sz w:val="24"/>
          <w:szCs w:val="24"/>
        </w:rPr>
        <w:t>Anexo I</w:t>
      </w:r>
      <w:r w:rsidR="00316C03" w:rsidRPr="00DC3DAA">
        <w:rPr>
          <w:rFonts w:ascii="Times New Roman" w:hAnsi="Times New Roman"/>
          <w:sz w:val="24"/>
          <w:szCs w:val="24"/>
        </w:rPr>
        <w:t xml:space="preserve"> </w:t>
      </w:r>
      <w:r w:rsidR="007B6349" w:rsidRPr="00DC3DAA">
        <w:rPr>
          <w:rFonts w:ascii="Times New Roman" w:hAnsi="Times New Roman"/>
          <w:sz w:val="24"/>
          <w:szCs w:val="24"/>
        </w:rPr>
        <w:t>–</w:t>
      </w:r>
      <w:r w:rsidR="00316C03" w:rsidRPr="00DC3DAA">
        <w:rPr>
          <w:rFonts w:ascii="Times New Roman" w:hAnsi="Times New Roman"/>
          <w:sz w:val="24"/>
          <w:szCs w:val="24"/>
        </w:rPr>
        <w:t xml:space="preserve"> </w:t>
      </w:r>
      <w:r w:rsidR="007B6349" w:rsidRPr="00DC3DAA">
        <w:rPr>
          <w:rFonts w:ascii="Times New Roman" w:hAnsi="Times New Roman"/>
          <w:sz w:val="24"/>
          <w:szCs w:val="24"/>
        </w:rPr>
        <w:t>Termo de Referência</w:t>
      </w:r>
      <w:r w:rsidR="00AC6F73" w:rsidRPr="00DC3DAA">
        <w:rPr>
          <w:rFonts w:ascii="Times New Roman" w:hAnsi="Times New Roman"/>
          <w:sz w:val="24"/>
          <w:szCs w:val="24"/>
        </w:rPr>
        <w:t>.</w:t>
      </w:r>
    </w:p>
    <w:p w:rsidR="00871617"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II - </w:t>
      </w:r>
      <w:r w:rsidR="00AC6F73" w:rsidRPr="00DC3DAA">
        <w:rPr>
          <w:rFonts w:ascii="Times New Roman" w:hAnsi="Times New Roman"/>
          <w:sz w:val="24"/>
          <w:szCs w:val="24"/>
        </w:rPr>
        <w:t xml:space="preserve">Anexo II </w:t>
      </w:r>
      <w:r w:rsidR="00E66717" w:rsidRPr="00DC3DAA">
        <w:rPr>
          <w:rFonts w:ascii="Times New Roman" w:hAnsi="Times New Roman"/>
          <w:sz w:val="24"/>
          <w:szCs w:val="24"/>
        </w:rPr>
        <w:t>–</w:t>
      </w:r>
      <w:r w:rsidR="00316C03" w:rsidRPr="00DC3DAA">
        <w:rPr>
          <w:rFonts w:ascii="Times New Roman" w:hAnsi="Times New Roman"/>
          <w:sz w:val="24"/>
          <w:szCs w:val="24"/>
        </w:rPr>
        <w:t xml:space="preserve"> </w:t>
      </w:r>
      <w:r w:rsidR="00E66717" w:rsidRPr="00DC3DAA">
        <w:rPr>
          <w:rFonts w:ascii="Times New Roman" w:hAnsi="Times New Roman"/>
          <w:sz w:val="24"/>
          <w:szCs w:val="24"/>
        </w:rPr>
        <w:t xml:space="preserve">Proposta </w:t>
      </w:r>
      <w:r w:rsidR="002129AA" w:rsidRPr="00DC3DAA">
        <w:rPr>
          <w:rFonts w:ascii="Times New Roman" w:hAnsi="Times New Roman"/>
          <w:sz w:val="24"/>
          <w:szCs w:val="24"/>
        </w:rPr>
        <w:t xml:space="preserve">Comercial </w:t>
      </w:r>
      <w:r w:rsidR="00E66717" w:rsidRPr="00DC3DAA">
        <w:rPr>
          <w:rFonts w:ascii="Times New Roman" w:hAnsi="Times New Roman"/>
          <w:sz w:val="24"/>
          <w:szCs w:val="24"/>
        </w:rPr>
        <w:t xml:space="preserve">e </w:t>
      </w:r>
      <w:r w:rsidR="00AC6F73" w:rsidRPr="00DC3DAA">
        <w:rPr>
          <w:rFonts w:ascii="Times New Roman" w:hAnsi="Times New Roman"/>
          <w:sz w:val="24"/>
          <w:szCs w:val="24"/>
        </w:rPr>
        <w:t xml:space="preserve">Orçamento estimado em planilha </w:t>
      </w:r>
      <w:r w:rsidR="00311D45" w:rsidRPr="00DC3DAA">
        <w:rPr>
          <w:rFonts w:ascii="Times New Roman" w:hAnsi="Times New Roman"/>
          <w:sz w:val="24"/>
          <w:szCs w:val="24"/>
        </w:rPr>
        <w:t xml:space="preserve">dos </w:t>
      </w:r>
      <w:r w:rsidR="00AC6F73" w:rsidRPr="00DC3DAA">
        <w:rPr>
          <w:rFonts w:ascii="Times New Roman" w:hAnsi="Times New Roman"/>
          <w:sz w:val="24"/>
          <w:szCs w:val="24"/>
        </w:rPr>
        <w:t xml:space="preserve">preços. </w:t>
      </w:r>
    </w:p>
    <w:p w:rsidR="00AC6F73" w:rsidRPr="00DC3DAA" w:rsidRDefault="00871617" w:rsidP="00E7750C">
      <w:pPr>
        <w:pStyle w:val="PargrafodaLista"/>
        <w:ind w:left="0"/>
        <w:jc w:val="both"/>
        <w:rPr>
          <w:rFonts w:ascii="Times New Roman" w:hAnsi="Times New Roman"/>
          <w:sz w:val="24"/>
          <w:szCs w:val="24"/>
        </w:rPr>
      </w:pPr>
      <w:r w:rsidRPr="00DC3DAA">
        <w:rPr>
          <w:rFonts w:ascii="Times New Roman" w:hAnsi="Times New Roman"/>
          <w:sz w:val="24"/>
          <w:szCs w:val="24"/>
        </w:rPr>
        <w:t>I</w:t>
      </w:r>
      <w:r w:rsidR="00FB50CF" w:rsidRPr="00DC3DAA">
        <w:rPr>
          <w:rFonts w:ascii="Times New Roman" w:hAnsi="Times New Roman"/>
          <w:sz w:val="24"/>
          <w:szCs w:val="24"/>
        </w:rPr>
        <w:t xml:space="preserve">II - </w:t>
      </w:r>
      <w:r w:rsidR="003370C8" w:rsidRPr="00DC3DAA">
        <w:rPr>
          <w:rFonts w:ascii="Times New Roman" w:hAnsi="Times New Roman"/>
          <w:sz w:val="24"/>
          <w:szCs w:val="24"/>
        </w:rPr>
        <w:t xml:space="preserve">Anexo </w:t>
      </w:r>
      <w:r w:rsidR="00AC6F73" w:rsidRPr="00DC3DAA">
        <w:rPr>
          <w:rFonts w:ascii="Times New Roman" w:hAnsi="Times New Roman"/>
          <w:sz w:val="24"/>
          <w:szCs w:val="24"/>
        </w:rPr>
        <w:t xml:space="preserve">III </w:t>
      </w:r>
      <w:r w:rsidR="00316C03" w:rsidRPr="00DC3DAA">
        <w:rPr>
          <w:rFonts w:ascii="Times New Roman" w:hAnsi="Times New Roman"/>
          <w:sz w:val="24"/>
          <w:szCs w:val="24"/>
        </w:rPr>
        <w:t xml:space="preserve">- </w:t>
      </w:r>
      <w:r w:rsidR="00AC6F73" w:rsidRPr="00DC3DAA">
        <w:rPr>
          <w:rFonts w:ascii="Times New Roman" w:hAnsi="Times New Roman"/>
          <w:sz w:val="24"/>
          <w:szCs w:val="24"/>
        </w:rPr>
        <w:t xml:space="preserve">Modelo de Carta Credencial.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IV - </w:t>
      </w:r>
      <w:r w:rsidR="00AC6F73" w:rsidRPr="00DC3DAA">
        <w:rPr>
          <w:rFonts w:ascii="Times New Roman" w:hAnsi="Times New Roman"/>
          <w:sz w:val="24"/>
          <w:szCs w:val="24"/>
        </w:rPr>
        <w:t>Anexo IV</w:t>
      </w:r>
      <w:r w:rsidR="00316C03" w:rsidRPr="00DC3DAA">
        <w:rPr>
          <w:rFonts w:ascii="Times New Roman" w:hAnsi="Times New Roman"/>
          <w:sz w:val="24"/>
          <w:szCs w:val="24"/>
        </w:rPr>
        <w:t xml:space="preserve"> -</w:t>
      </w:r>
      <w:r w:rsidR="00AC6F73" w:rsidRPr="00DC3DAA">
        <w:rPr>
          <w:rFonts w:ascii="Times New Roman" w:hAnsi="Times New Roman"/>
          <w:sz w:val="24"/>
          <w:szCs w:val="24"/>
        </w:rPr>
        <w:t xml:space="preserve"> Declaração de Concessão de Emprego a Menores.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 - </w:t>
      </w:r>
      <w:r w:rsidR="00316C03" w:rsidRPr="00DC3DAA">
        <w:rPr>
          <w:rFonts w:ascii="Times New Roman" w:hAnsi="Times New Roman"/>
          <w:sz w:val="24"/>
          <w:szCs w:val="24"/>
        </w:rPr>
        <w:t xml:space="preserve">Anexo </w:t>
      </w:r>
      <w:r w:rsidR="00AC6F73" w:rsidRPr="00DC3DAA">
        <w:rPr>
          <w:rFonts w:ascii="Times New Roman" w:hAnsi="Times New Roman"/>
          <w:sz w:val="24"/>
          <w:szCs w:val="24"/>
        </w:rPr>
        <w:t>V</w:t>
      </w:r>
      <w:r w:rsidR="00316C03" w:rsidRPr="00DC3DAA">
        <w:rPr>
          <w:rFonts w:ascii="Times New Roman" w:hAnsi="Times New Roman"/>
          <w:sz w:val="24"/>
          <w:szCs w:val="24"/>
        </w:rPr>
        <w:t xml:space="preserve"> - </w:t>
      </w:r>
      <w:r w:rsidR="00AC6F73" w:rsidRPr="00DC3DAA">
        <w:rPr>
          <w:rFonts w:ascii="Times New Roman" w:hAnsi="Times New Roman"/>
          <w:sz w:val="24"/>
          <w:szCs w:val="24"/>
        </w:rPr>
        <w:t xml:space="preserve">Declaração de Fato Impeditivo. </w:t>
      </w:r>
    </w:p>
    <w:p w:rsidR="003370C8"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VI - </w:t>
      </w:r>
      <w:r w:rsidR="00AC6F73" w:rsidRPr="00DC3DAA">
        <w:rPr>
          <w:rFonts w:ascii="Times New Roman" w:hAnsi="Times New Roman"/>
          <w:sz w:val="24"/>
          <w:szCs w:val="24"/>
        </w:rPr>
        <w:t xml:space="preserve">Anexo VI - Declaração de que Atendeu aos Requisitos da Habilitação.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VII - </w:t>
      </w:r>
      <w:r w:rsidR="00AC6F73" w:rsidRPr="00DC3DAA">
        <w:rPr>
          <w:rFonts w:ascii="Times New Roman" w:hAnsi="Times New Roman"/>
          <w:sz w:val="24"/>
          <w:szCs w:val="24"/>
        </w:rPr>
        <w:t xml:space="preserve">Anexo VII - Declaração de cumprimento e aceitação das condições do Edital.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VII - </w:t>
      </w:r>
      <w:r w:rsidR="00AC6F73" w:rsidRPr="00DC3DAA">
        <w:rPr>
          <w:rFonts w:ascii="Times New Roman" w:hAnsi="Times New Roman"/>
          <w:sz w:val="24"/>
          <w:szCs w:val="24"/>
        </w:rPr>
        <w:t xml:space="preserve">Anexo VIII – Declaração de Microempresa ou Empresa de Pequeno Porte. </w:t>
      </w:r>
    </w:p>
    <w:p w:rsidR="002129AA" w:rsidRDefault="002129AA" w:rsidP="00E7750C">
      <w:pPr>
        <w:pStyle w:val="PargrafodaLista"/>
        <w:ind w:left="0"/>
        <w:jc w:val="both"/>
        <w:rPr>
          <w:rFonts w:ascii="Times New Roman" w:hAnsi="Times New Roman"/>
          <w:sz w:val="24"/>
          <w:szCs w:val="24"/>
        </w:rPr>
      </w:pPr>
      <w:r w:rsidRPr="00DC3DAA">
        <w:rPr>
          <w:rFonts w:ascii="Times New Roman" w:hAnsi="Times New Roman"/>
          <w:sz w:val="24"/>
          <w:szCs w:val="24"/>
        </w:rPr>
        <w:t>IX - Anexo IX – Minuta do Contrato</w:t>
      </w:r>
      <w:r w:rsidR="00DC3DAA" w:rsidRPr="00DC3DAA">
        <w:rPr>
          <w:rFonts w:ascii="Times New Roman" w:hAnsi="Times New Roman"/>
          <w:sz w:val="24"/>
          <w:szCs w:val="24"/>
        </w:rPr>
        <w:t>.</w:t>
      </w:r>
    </w:p>
    <w:p w:rsidR="00AC6F73" w:rsidRDefault="00AC6F73" w:rsidP="00E7750C">
      <w:pPr>
        <w:pStyle w:val="PargrafodaLista"/>
        <w:ind w:left="0"/>
        <w:jc w:val="both"/>
        <w:rPr>
          <w:rFonts w:ascii="Times New Roman" w:hAnsi="Times New Roman"/>
          <w:sz w:val="24"/>
          <w:szCs w:val="24"/>
        </w:rPr>
      </w:pPr>
    </w:p>
    <w:p w:rsidR="00AC6F73" w:rsidRPr="00261FEB" w:rsidRDefault="00AC6F73" w:rsidP="00E7750C">
      <w:pPr>
        <w:pStyle w:val="PargrafodaLista"/>
        <w:numPr>
          <w:ilvl w:val="0"/>
          <w:numId w:val="3"/>
        </w:numPr>
        <w:ind w:left="0" w:firstLine="0"/>
        <w:jc w:val="both"/>
        <w:rPr>
          <w:rFonts w:ascii="Times New Roman" w:hAnsi="Times New Roman"/>
          <w:b/>
          <w:sz w:val="24"/>
          <w:szCs w:val="24"/>
        </w:rPr>
      </w:pPr>
      <w:r w:rsidRPr="00261FEB">
        <w:rPr>
          <w:rFonts w:ascii="Times New Roman" w:hAnsi="Times New Roman"/>
          <w:b/>
          <w:sz w:val="24"/>
          <w:szCs w:val="24"/>
        </w:rPr>
        <w:t xml:space="preserve">DOTAÇÃO ORÇAMENTÁRIA </w:t>
      </w:r>
    </w:p>
    <w:p w:rsidR="00AC6F73" w:rsidRPr="00C531F6" w:rsidRDefault="00AC6F73" w:rsidP="00AD39BF">
      <w:pPr>
        <w:pStyle w:val="PargrafodaLista"/>
        <w:numPr>
          <w:ilvl w:val="1"/>
          <w:numId w:val="3"/>
        </w:numPr>
        <w:ind w:left="0" w:firstLine="0"/>
        <w:jc w:val="both"/>
        <w:rPr>
          <w:rFonts w:ascii="Times New Roman" w:hAnsi="Times New Roman"/>
          <w:sz w:val="24"/>
          <w:szCs w:val="24"/>
        </w:rPr>
      </w:pPr>
      <w:r w:rsidRPr="00261FEB">
        <w:rPr>
          <w:rFonts w:ascii="Times New Roman" w:hAnsi="Times New Roman"/>
          <w:sz w:val="24"/>
          <w:szCs w:val="24"/>
        </w:rPr>
        <w:t>Far</w:t>
      </w:r>
      <w:r w:rsidR="009A48A8">
        <w:rPr>
          <w:rFonts w:ascii="Times New Roman" w:hAnsi="Times New Roman"/>
          <w:sz w:val="24"/>
          <w:szCs w:val="24"/>
        </w:rPr>
        <w:t>á</w:t>
      </w:r>
      <w:r w:rsidRPr="00261FEB">
        <w:rPr>
          <w:rFonts w:ascii="Times New Roman" w:hAnsi="Times New Roman"/>
          <w:sz w:val="24"/>
          <w:szCs w:val="24"/>
        </w:rPr>
        <w:t xml:space="preserve"> face a esta despesa o recurso classificado na seguinte dotaç</w:t>
      </w:r>
      <w:r w:rsidR="009A48A8">
        <w:rPr>
          <w:rFonts w:ascii="Times New Roman" w:hAnsi="Times New Roman"/>
          <w:sz w:val="24"/>
          <w:szCs w:val="24"/>
        </w:rPr>
        <w:t>ão</w:t>
      </w:r>
      <w:r w:rsidRPr="00261FEB">
        <w:rPr>
          <w:rFonts w:ascii="Times New Roman" w:hAnsi="Times New Roman"/>
          <w:sz w:val="24"/>
          <w:szCs w:val="24"/>
        </w:rPr>
        <w:t xml:space="preserve"> orçamentária</w:t>
      </w:r>
      <w:r w:rsidR="009A48A8">
        <w:rPr>
          <w:rFonts w:ascii="Times New Roman" w:hAnsi="Times New Roman"/>
          <w:sz w:val="24"/>
          <w:szCs w:val="24"/>
        </w:rPr>
        <w:t>, atinente</w:t>
      </w:r>
      <w:r w:rsidRPr="00261FEB">
        <w:rPr>
          <w:rFonts w:ascii="Times New Roman" w:hAnsi="Times New Roman"/>
          <w:sz w:val="24"/>
          <w:szCs w:val="24"/>
        </w:rPr>
        <w:t xml:space="preserve"> ao exercício de 201</w:t>
      </w:r>
      <w:r>
        <w:rPr>
          <w:rFonts w:ascii="Times New Roman" w:hAnsi="Times New Roman"/>
          <w:sz w:val="24"/>
          <w:szCs w:val="24"/>
        </w:rPr>
        <w:t>8, sendo</w:t>
      </w:r>
      <w:r w:rsidRPr="00261FEB">
        <w:rPr>
          <w:rFonts w:ascii="Times New Roman" w:hAnsi="Times New Roman"/>
          <w:sz w:val="24"/>
          <w:szCs w:val="24"/>
        </w:rPr>
        <w:t xml:space="preserve">: </w:t>
      </w:r>
      <w:r w:rsidR="00C531F6" w:rsidRPr="00C531F6">
        <w:rPr>
          <w:rFonts w:ascii="Times New Roman" w:hAnsi="Times New Roman"/>
          <w:sz w:val="24"/>
          <w:szCs w:val="24"/>
        </w:rPr>
        <w:t>6.2.2.1.1.01.04.04.001 – Serviço de Assessoria e Consultoria em Contabilidade</w:t>
      </w:r>
      <w:r w:rsidRPr="00C531F6">
        <w:rPr>
          <w:rFonts w:ascii="Times New Roman" w:hAnsi="Times New Roman"/>
          <w:sz w:val="24"/>
          <w:szCs w:val="24"/>
        </w:rPr>
        <w:t xml:space="preserve">.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532F0B">
        <w:rPr>
          <w:rFonts w:ascii="Times New Roman" w:hAnsi="Times New Roman"/>
          <w:b/>
          <w:sz w:val="24"/>
          <w:szCs w:val="24"/>
        </w:rPr>
        <w:t xml:space="preserve"> PARTICIPAÇÃO </w:t>
      </w:r>
    </w:p>
    <w:p w:rsidR="00AC6F73" w:rsidRDefault="00AC6F73" w:rsidP="00E7750C">
      <w:pPr>
        <w:pStyle w:val="PargrafodaLista"/>
        <w:numPr>
          <w:ilvl w:val="1"/>
          <w:numId w:val="3"/>
        </w:numPr>
        <w:ind w:left="0" w:firstLine="0"/>
        <w:jc w:val="both"/>
        <w:rPr>
          <w:rFonts w:ascii="Times New Roman" w:hAnsi="Times New Roman"/>
          <w:sz w:val="24"/>
          <w:szCs w:val="24"/>
        </w:rPr>
      </w:pPr>
      <w:r w:rsidRPr="00261FEB">
        <w:rPr>
          <w:rFonts w:ascii="Times New Roman" w:hAnsi="Times New Roman"/>
          <w:sz w:val="24"/>
          <w:szCs w:val="24"/>
        </w:rPr>
        <w:t>Será admitid</w:t>
      </w:r>
      <w:r w:rsidR="007B776E">
        <w:rPr>
          <w:rFonts w:ascii="Times New Roman" w:hAnsi="Times New Roman"/>
          <w:sz w:val="24"/>
          <w:szCs w:val="24"/>
        </w:rPr>
        <w:t>a</w:t>
      </w:r>
      <w:r w:rsidRPr="00261FEB">
        <w:rPr>
          <w:rFonts w:ascii="Times New Roman" w:hAnsi="Times New Roman"/>
          <w:sz w:val="24"/>
          <w:szCs w:val="24"/>
        </w:rPr>
        <w:t xml:space="preserve"> a participar deste PREGÃO qualquer empresa ou instituição, com ramo de atividade compatível com o objeto desta Licitação, não sendo admitido consórcio</w:t>
      </w:r>
      <w:r w:rsidR="007B776E">
        <w:rPr>
          <w:rFonts w:ascii="Times New Roman" w:hAnsi="Times New Roman"/>
          <w:sz w:val="24"/>
          <w:szCs w:val="24"/>
        </w:rPr>
        <w:t>, sob nenhuma forma</w:t>
      </w:r>
      <w:r w:rsidRPr="00261FEB">
        <w:rPr>
          <w:rFonts w:ascii="Times New Roman" w:hAnsi="Times New Roman"/>
          <w:sz w:val="24"/>
          <w:szCs w:val="24"/>
        </w:rPr>
        <w:t xml:space="preserve">, sendo a licitante a ser contratada a única responsável pela execução do objeto;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É vedada à participação de pessoa jurídica em regime de </w:t>
      </w:r>
      <w:r w:rsidR="007B776E">
        <w:rPr>
          <w:rFonts w:ascii="Times New Roman" w:hAnsi="Times New Roman"/>
          <w:sz w:val="24"/>
          <w:szCs w:val="24"/>
        </w:rPr>
        <w:t xml:space="preserve">falência, </w:t>
      </w:r>
      <w:r w:rsidRPr="00532F0B">
        <w:rPr>
          <w:rFonts w:ascii="Times New Roman" w:hAnsi="Times New Roman"/>
          <w:sz w:val="24"/>
          <w:szCs w:val="24"/>
        </w:rPr>
        <w:t>concordata</w:t>
      </w:r>
      <w:r w:rsidR="007B776E">
        <w:rPr>
          <w:rFonts w:ascii="Times New Roman" w:hAnsi="Times New Roman"/>
          <w:sz w:val="24"/>
          <w:szCs w:val="24"/>
        </w:rPr>
        <w:t xml:space="preserve">, </w:t>
      </w:r>
      <w:r w:rsidR="007B776E" w:rsidRPr="007B776E">
        <w:rPr>
          <w:rFonts w:ascii="Times New Roman" w:hAnsi="Times New Roman"/>
          <w:sz w:val="24"/>
          <w:szCs w:val="24"/>
        </w:rPr>
        <w:t>concurso de credores, dissolução e liquidação</w:t>
      </w:r>
      <w:r>
        <w:rPr>
          <w:rFonts w:ascii="Times New Roman" w:hAnsi="Times New Roman"/>
          <w:sz w:val="24"/>
          <w:szCs w:val="24"/>
        </w:rPr>
        <w:t>;</w:t>
      </w:r>
    </w:p>
    <w:p w:rsidR="00452F94" w:rsidRPr="00452F94" w:rsidRDefault="00AC6F73" w:rsidP="00452F94">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Não poderão participar desta Licitação,</w:t>
      </w:r>
      <w:r w:rsidR="00452F94" w:rsidRPr="00452F94">
        <w:rPr>
          <w:rFonts w:ascii="Times New Roman" w:hAnsi="Times New Roman"/>
          <w:sz w:val="24"/>
        </w:rPr>
        <w:t xml:space="preserve"> </w:t>
      </w:r>
      <w:r w:rsidR="00452F94" w:rsidRPr="00452F94">
        <w:rPr>
          <w:rFonts w:ascii="Times New Roman" w:hAnsi="Times New Roman"/>
          <w:sz w:val="24"/>
          <w:szCs w:val="24"/>
        </w:rPr>
        <w:t>Conselheiros, empregados do CRESS/ES e qualquer pessoa, física e jurídica, que com eles mantenha vínculo empregatício ou de sociedade</w:t>
      </w:r>
      <w:r w:rsidR="00452F94">
        <w:rPr>
          <w:rFonts w:ascii="Times New Roman" w:hAnsi="Times New Roman"/>
          <w:sz w:val="24"/>
          <w:szCs w:val="24"/>
        </w:rPr>
        <w:t>;</w:t>
      </w:r>
    </w:p>
    <w:p w:rsidR="00452F94" w:rsidRPr="00532F0B" w:rsidRDefault="00AC6F73" w:rsidP="00452F94">
      <w:pPr>
        <w:pStyle w:val="PargrafodaLista"/>
        <w:numPr>
          <w:ilvl w:val="1"/>
          <w:numId w:val="3"/>
        </w:numPr>
        <w:ind w:left="0" w:firstLine="0"/>
        <w:jc w:val="both"/>
        <w:rPr>
          <w:rFonts w:ascii="Times New Roman" w:hAnsi="Times New Roman"/>
          <w:sz w:val="28"/>
          <w:szCs w:val="24"/>
        </w:rPr>
      </w:pPr>
      <w:r w:rsidRPr="00452F94">
        <w:rPr>
          <w:rFonts w:ascii="Times New Roman" w:hAnsi="Times New Roman"/>
          <w:sz w:val="24"/>
          <w:szCs w:val="24"/>
        </w:rPr>
        <w:t>Não será permitida a participação de um mesmo representante para mais de um Licitante</w:t>
      </w:r>
      <w:r w:rsidR="00452F94">
        <w:rPr>
          <w:rFonts w:ascii="Times New Roman" w:hAnsi="Times New Roman"/>
          <w:sz w:val="28"/>
          <w:szCs w:val="24"/>
        </w:rPr>
        <w:t>;</w:t>
      </w:r>
    </w:p>
    <w:p w:rsidR="00AC6F73" w:rsidRDefault="00AC6F73" w:rsidP="00E7750C">
      <w:pPr>
        <w:pStyle w:val="PargrafodaLista"/>
        <w:numPr>
          <w:ilvl w:val="1"/>
          <w:numId w:val="3"/>
        </w:numPr>
        <w:ind w:left="0" w:firstLine="0"/>
        <w:jc w:val="both"/>
        <w:rPr>
          <w:rFonts w:ascii="Times New Roman" w:hAnsi="Times New Roman"/>
          <w:sz w:val="24"/>
          <w:szCs w:val="24"/>
        </w:rPr>
      </w:pPr>
      <w:r w:rsidRPr="00D64EFE">
        <w:rPr>
          <w:rFonts w:ascii="Times New Roman" w:hAnsi="Times New Roman"/>
          <w:sz w:val="24"/>
          <w:szCs w:val="24"/>
        </w:rPr>
        <w:t xml:space="preserve">A participação na presente Licitação, implica para a empresa licitante a aceitação plena e irrevogável de todos os termos, cláusulas e condições constantes neste Edital e de seus anexos, a observância dos preceitos legais e regulamentares em vigor e a responsabilidade pela fidelidade e legitimidade das informações e dos documentos apresentados em qualquer fase do processo. </w:t>
      </w:r>
    </w:p>
    <w:p w:rsidR="00AC6F73" w:rsidRDefault="00AC6F73" w:rsidP="00E7750C">
      <w:pPr>
        <w:pStyle w:val="PargrafodaLista"/>
        <w:ind w:left="0"/>
        <w:jc w:val="both"/>
        <w:rPr>
          <w:rFonts w:ascii="Times New Roman" w:hAnsi="Times New Roman"/>
          <w:sz w:val="24"/>
          <w:szCs w:val="24"/>
        </w:rPr>
      </w:pPr>
    </w:p>
    <w:p w:rsidR="004B42F9" w:rsidRDefault="004B42F9" w:rsidP="00E7750C">
      <w:pPr>
        <w:pStyle w:val="PargrafodaLista"/>
        <w:ind w:left="0"/>
        <w:jc w:val="both"/>
        <w:rPr>
          <w:rFonts w:ascii="Times New Roman" w:hAnsi="Times New Roman"/>
          <w:sz w:val="24"/>
          <w:szCs w:val="24"/>
        </w:rPr>
      </w:pPr>
    </w:p>
    <w:p w:rsidR="004B42F9" w:rsidRDefault="004B42F9" w:rsidP="00E7750C">
      <w:pPr>
        <w:pStyle w:val="PargrafodaLista"/>
        <w:ind w:left="0"/>
        <w:jc w:val="both"/>
        <w:rPr>
          <w:rFonts w:ascii="Times New Roman" w:hAnsi="Times New Roman"/>
          <w:sz w:val="24"/>
          <w:szCs w:val="24"/>
        </w:rPr>
      </w:pPr>
    </w:p>
    <w:p w:rsidR="004B42F9" w:rsidRDefault="004B42F9"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8"/>
          <w:szCs w:val="24"/>
        </w:rPr>
      </w:pPr>
      <w:r w:rsidRPr="00F70D4B">
        <w:rPr>
          <w:rFonts w:ascii="Times New Roman" w:hAnsi="Times New Roman"/>
          <w:b/>
          <w:sz w:val="24"/>
        </w:rPr>
        <w:lastRenderedPageBreak/>
        <w:t>IMPUGNAÇÃO AO ATO CONVOCATÓRIO</w:t>
      </w:r>
      <w:r w:rsidRPr="00F70D4B">
        <w:rPr>
          <w:rFonts w:ascii="Times New Roman" w:hAnsi="Times New Roman"/>
          <w:b/>
          <w:sz w:val="28"/>
          <w:szCs w:val="24"/>
        </w:rPr>
        <w:t xml:space="preserve"> </w:t>
      </w:r>
    </w:p>
    <w:p w:rsidR="00AC6F73" w:rsidRPr="00526E80" w:rsidRDefault="00AC6F73" w:rsidP="00E7750C">
      <w:pPr>
        <w:pStyle w:val="PargrafodaLista"/>
        <w:numPr>
          <w:ilvl w:val="1"/>
          <w:numId w:val="3"/>
        </w:numPr>
        <w:ind w:left="0" w:firstLine="0"/>
        <w:jc w:val="both"/>
        <w:rPr>
          <w:rFonts w:ascii="Times New Roman" w:hAnsi="Times New Roman"/>
          <w:sz w:val="24"/>
          <w:szCs w:val="24"/>
        </w:rPr>
      </w:pPr>
      <w:r w:rsidRPr="00526E80">
        <w:rPr>
          <w:rFonts w:ascii="Times New Roman" w:hAnsi="Times New Roman"/>
          <w:sz w:val="24"/>
          <w:szCs w:val="24"/>
        </w:rPr>
        <w:t xml:space="preserve">As impugnações lançadas em face do certame em comento serão recebidas </w:t>
      </w:r>
      <w:r w:rsidRPr="00130D98">
        <w:rPr>
          <w:rFonts w:ascii="Times New Roman" w:hAnsi="Times New Roman"/>
          <w:sz w:val="24"/>
          <w:szCs w:val="24"/>
        </w:rPr>
        <w:t>até dois dias úteis anteriores a data limite fixada para o fim do recebimento das propostas, as quais dev</w:t>
      </w:r>
      <w:r w:rsidRPr="00526E80">
        <w:rPr>
          <w:rFonts w:ascii="Times New Roman" w:hAnsi="Times New Roman"/>
          <w:sz w:val="24"/>
          <w:szCs w:val="24"/>
        </w:rPr>
        <w:t xml:space="preserve">erão ser protocoladas junto </w:t>
      </w:r>
      <w:r w:rsidR="00130D98">
        <w:rPr>
          <w:rFonts w:ascii="Times New Roman" w:hAnsi="Times New Roman"/>
          <w:sz w:val="24"/>
          <w:szCs w:val="24"/>
        </w:rPr>
        <w:t>a Sede do CRESS/ES</w:t>
      </w:r>
      <w:r w:rsidRPr="00526E80">
        <w:rPr>
          <w:rFonts w:ascii="Times New Roman" w:hAnsi="Times New Roman"/>
          <w:sz w:val="24"/>
          <w:szCs w:val="24"/>
        </w:rPr>
        <w:t>, no endereço já declinado.</w:t>
      </w:r>
    </w:p>
    <w:p w:rsidR="00AC6F73" w:rsidRPr="00526E80" w:rsidRDefault="00AC6F73" w:rsidP="00E7750C">
      <w:pPr>
        <w:pStyle w:val="PargrafodaLista"/>
        <w:numPr>
          <w:ilvl w:val="1"/>
          <w:numId w:val="3"/>
        </w:numPr>
        <w:ind w:left="0" w:firstLine="0"/>
        <w:jc w:val="both"/>
        <w:rPr>
          <w:rFonts w:ascii="Times New Roman" w:hAnsi="Times New Roman"/>
          <w:sz w:val="24"/>
          <w:szCs w:val="24"/>
        </w:rPr>
      </w:pPr>
      <w:r w:rsidRPr="00526E80">
        <w:rPr>
          <w:rFonts w:ascii="Times New Roman" w:hAnsi="Times New Roman"/>
          <w:sz w:val="24"/>
          <w:szCs w:val="24"/>
        </w:rPr>
        <w:t xml:space="preserve">Caberá à Autoridade Competente decidir sobre a impugnação no prazo de dois dias, após o limite de envio de impugnações. Em caso de deferimento da impugnação apresentada, será tomada uma das seguintes providências: </w:t>
      </w:r>
    </w:p>
    <w:p w:rsidR="00AC6F73" w:rsidRDefault="00AC6F73" w:rsidP="00E7750C">
      <w:pPr>
        <w:pStyle w:val="PargrafodaLista"/>
        <w:numPr>
          <w:ilvl w:val="2"/>
          <w:numId w:val="3"/>
        </w:numPr>
        <w:ind w:left="0" w:firstLine="0"/>
        <w:jc w:val="both"/>
        <w:rPr>
          <w:rFonts w:ascii="Times New Roman" w:hAnsi="Times New Roman"/>
          <w:sz w:val="24"/>
          <w:szCs w:val="24"/>
        </w:rPr>
      </w:pPr>
      <w:r w:rsidRPr="00BE2935">
        <w:rPr>
          <w:rFonts w:ascii="Times New Roman" w:hAnsi="Times New Roman"/>
          <w:sz w:val="24"/>
          <w:szCs w:val="24"/>
        </w:rPr>
        <w:t>Anulação ou revogação do edital;</w:t>
      </w:r>
    </w:p>
    <w:p w:rsidR="00AC6F73" w:rsidRPr="00993EEA" w:rsidRDefault="00AC6F73" w:rsidP="00E7750C">
      <w:pPr>
        <w:pStyle w:val="PargrafodaLista"/>
        <w:numPr>
          <w:ilvl w:val="2"/>
          <w:numId w:val="3"/>
        </w:numPr>
        <w:ind w:left="0" w:firstLine="0"/>
        <w:jc w:val="both"/>
        <w:rPr>
          <w:rFonts w:ascii="Times New Roman" w:hAnsi="Times New Roman"/>
          <w:sz w:val="24"/>
          <w:szCs w:val="24"/>
        </w:rPr>
      </w:pPr>
      <w:r w:rsidRPr="00993EEA">
        <w:rPr>
          <w:rFonts w:ascii="Times New Roman" w:hAnsi="Times New Roman"/>
          <w:sz w:val="24"/>
          <w:szCs w:val="24"/>
        </w:rPr>
        <w:t>Alteração e republicação do edital, envio de propostas, reabertura de prazo e alteração da data da sessão pública do pregão;</w:t>
      </w:r>
    </w:p>
    <w:p w:rsidR="00AC6F73" w:rsidRPr="00BE2935"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Alteração do edital e manutenção do prazo de envio de propostas e da data da sessão pública do pregão, nos casos em que, inquestionavelmente, a alteração não tenha afetado a formulação das propostas.</w:t>
      </w:r>
    </w:p>
    <w:p w:rsidR="00AC6F73" w:rsidRDefault="00AC6F73" w:rsidP="00E7750C">
      <w:pPr>
        <w:pStyle w:val="PargrafodaLista"/>
        <w:ind w:left="0"/>
        <w:jc w:val="both"/>
        <w:rPr>
          <w:rFonts w:ascii="Times New Roman" w:hAnsi="Times New Roman"/>
          <w:sz w:val="24"/>
          <w:szCs w:val="24"/>
        </w:rPr>
      </w:pPr>
      <w:r>
        <w:rPr>
          <w:rFonts w:ascii="Times New Roman" w:hAnsi="Times New Roman"/>
          <w:sz w:val="24"/>
          <w:szCs w:val="24"/>
        </w:rPr>
        <w:t xml:space="preserve"> </w:t>
      </w:r>
    </w:p>
    <w:p w:rsidR="00AC6F73" w:rsidRDefault="004B42F9" w:rsidP="00E7750C">
      <w:pPr>
        <w:pStyle w:val="PargrafodaLista"/>
        <w:numPr>
          <w:ilvl w:val="0"/>
          <w:numId w:val="3"/>
        </w:numPr>
        <w:ind w:left="0" w:firstLine="0"/>
        <w:jc w:val="both"/>
        <w:rPr>
          <w:rFonts w:ascii="Times New Roman" w:hAnsi="Times New Roman"/>
          <w:sz w:val="24"/>
          <w:szCs w:val="24"/>
        </w:rPr>
      </w:pPr>
      <w:r>
        <w:rPr>
          <w:rFonts w:ascii="Times New Roman" w:hAnsi="Times New Roman"/>
          <w:b/>
          <w:sz w:val="24"/>
          <w:szCs w:val="24"/>
        </w:rPr>
        <w:t xml:space="preserve">DAS </w:t>
      </w:r>
      <w:r w:rsidR="00AC6F73" w:rsidRPr="0021057E">
        <w:rPr>
          <w:rFonts w:ascii="Times New Roman" w:hAnsi="Times New Roman"/>
          <w:b/>
          <w:sz w:val="24"/>
          <w:szCs w:val="24"/>
        </w:rPr>
        <w:t>PROPOSTA</w:t>
      </w:r>
      <w:r>
        <w:rPr>
          <w:rFonts w:ascii="Times New Roman" w:hAnsi="Times New Roman"/>
          <w:b/>
          <w:sz w:val="24"/>
          <w:szCs w:val="24"/>
        </w:rPr>
        <w:t>S</w:t>
      </w:r>
      <w:r w:rsidR="00AC6F73" w:rsidRPr="00532F0B">
        <w:rPr>
          <w:rFonts w:ascii="Times New Roman" w:hAnsi="Times New Roman"/>
          <w:sz w:val="24"/>
          <w:szCs w:val="24"/>
        </w:rPr>
        <w:t xml:space="preserve"> </w:t>
      </w:r>
      <w:r w:rsidR="00AC6F73" w:rsidRPr="002F452C">
        <w:rPr>
          <w:rFonts w:ascii="Times New Roman" w:hAnsi="Times New Roman"/>
          <w:b/>
          <w:sz w:val="24"/>
          <w:szCs w:val="24"/>
        </w:rPr>
        <w:t>(ENVELOPE “A”)</w:t>
      </w:r>
      <w:r w:rsidR="00AC6F73" w:rsidRPr="00532F0B">
        <w:rPr>
          <w:rFonts w:ascii="Times New Roman" w:hAnsi="Times New Roman"/>
          <w:sz w:val="24"/>
          <w:szCs w:val="24"/>
        </w:rPr>
        <w:t xml:space="preserve">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Deverá</w:t>
      </w:r>
      <w:r>
        <w:rPr>
          <w:rFonts w:ascii="Times New Roman" w:hAnsi="Times New Roman"/>
          <w:sz w:val="24"/>
          <w:szCs w:val="24"/>
        </w:rPr>
        <w:t xml:space="preserve"> </w:t>
      </w:r>
      <w:r w:rsidRPr="00532F0B">
        <w:rPr>
          <w:rFonts w:ascii="Times New Roman" w:hAnsi="Times New Roman"/>
          <w:sz w:val="24"/>
          <w:szCs w:val="24"/>
        </w:rPr>
        <w:t xml:space="preserve">ser apresentado um Envelope denominado “A”, devidamente fechado e inviolado, contendo a </w:t>
      </w:r>
      <w:r w:rsidR="00090634">
        <w:rPr>
          <w:rFonts w:ascii="Times New Roman" w:hAnsi="Times New Roman"/>
          <w:sz w:val="24"/>
          <w:szCs w:val="24"/>
        </w:rPr>
        <w:t>Proposta Comercial</w:t>
      </w:r>
      <w:r w:rsidRPr="00532F0B">
        <w:rPr>
          <w:rFonts w:ascii="Times New Roman" w:hAnsi="Times New Roman"/>
          <w:sz w:val="24"/>
          <w:szCs w:val="24"/>
        </w:rPr>
        <w:t xml:space="preserve"> em </w:t>
      </w:r>
      <w:proofErr w:type="gramStart"/>
      <w:r w:rsidRPr="00532F0B">
        <w:rPr>
          <w:rFonts w:ascii="Times New Roman" w:hAnsi="Times New Roman"/>
          <w:sz w:val="24"/>
          <w:szCs w:val="24"/>
        </w:rPr>
        <w:t>1</w:t>
      </w:r>
      <w:proofErr w:type="gramEnd"/>
      <w:r w:rsidRPr="00532F0B">
        <w:rPr>
          <w:rFonts w:ascii="Times New Roman" w:hAnsi="Times New Roman"/>
          <w:sz w:val="24"/>
          <w:szCs w:val="24"/>
        </w:rPr>
        <w:t xml:space="preserve"> (uma) via, conforme segue:</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Carta-</w:t>
      </w:r>
      <w:r w:rsidR="00090634">
        <w:rPr>
          <w:rFonts w:ascii="Times New Roman" w:hAnsi="Times New Roman"/>
          <w:sz w:val="24"/>
          <w:szCs w:val="24"/>
        </w:rPr>
        <w:t>Proposta Comercial</w:t>
      </w:r>
      <w:r w:rsidR="00526E80">
        <w:rPr>
          <w:rFonts w:ascii="Times New Roman" w:hAnsi="Times New Roman"/>
          <w:sz w:val="24"/>
          <w:szCs w:val="24"/>
        </w:rPr>
        <w:t>:</w:t>
      </w:r>
      <w:r w:rsidRPr="00532F0B">
        <w:rPr>
          <w:rFonts w:ascii="Times New Roman" w:hAnsi="Times New Roman"/>
          <w:sz w:val="24"/>
          <w:szCs w:val="24"/>
        </w:rPr>
        <w:t xml:space="preserve"> A carta-</w:t>
      </w:r>
      <w:r w:rsidR="00090634">
        <w:rPr>
          <w:rFonts w:ascii="Times New Roman" w:hAnsi="Times New Roman"/>
          <w:sz w:val="24"/>
          <w:szCs w:val="24"/>
        </w:rPr>
        <w:t>Proposta Comercial</w:t>
      </w:r>
      <w:r w:rsidRPr="00532F0B">
        <w:rPr>
          <w:rFonts w:ascii="Times New Roman" w:hAnsi="Times New Roman"/>
          <w:sz w:val="24"/>
          <w:szCs w:val="24"/>
        </w:rPr>
        <w:t xml:space="preserve"> deverá ser apresentada datilografada ou impressa por computador, sem rasura, entrelinhas ou ressalva, e conter </w:t>
      </w:r>
      <w:r w:rsidR="00A51518">
        <w:rPr>
          <w:rFonts w:ascii="Times New Roman" w:hAnsi="Times New Roman"/>
          <w:sz w:val="24"/>
          <w:szCs w:val="24"/>
        </w:rPr>
        <w:t>necessaria</w:t>
      </w:r>
      <w:r w:rsidR="00A51518" w:rsidRPr="00532F0B">
        <w:rPr>
          <w:rFonts w:ascii="Times New Roman" w:hAnsi="Times New Roman"/>
          <w:sz w:val="24"/>
          <w:szCs w:val="24"/>
        </w:rPr>
        <w:t>mente</w:t>
      </w:r>
      <w:r w:rsidR="00A51518">
        <w:rPr>
          <w:rFonts w:ascii="Times New Roman" w:hAnsi="Times New Roman"/>
          <w:sz w:val="24"/>
          <w:szCs w:val="24"/>
        </w:rPr>
        <w:t>:</w:t>
      </w:r>
    </w:p>
    <w:p w:rsidR="00AC6F73" w:rsidRDefault="00AC6F73" w:rsidP="00E7750C">
      <w:pPr>
        <w:pStyle w:val="PargrafodaLista"/>
        <w:ind w:left="0"/>
        <w:jc w:val="both"/>
        <w:rPr>
          <w:rFonts w:ascii="Times New Roman" w:hAnsi="Times New Roman"/>
          <w:sz w:val="24"/>
          <w:szCs w:val="24"/>
        </w:rPr>
      </w:pPr>
      <w:r>
        <w:rPr>
          <w:rFonts w:ascii="Times New Roman" w:hAnsi="Times New Roman"/>
          <w:sz w:val="24"/>
          <w:szCs w:val="24"/>
        </w:rPr>
        <w:t xml:space="preserve">a) </w:t>
      </w:r>
      <w:r w:rsidRPr="00532F0B">
        <w:rPr>
          <w:rFonts w:ascii="Times New Roman" w:hAnsi="Times New Roman"/>
          <w:sz w:val="24"/>
          <w:szCs w:val="24"/>
        </w:rPr>
        <w:t xml:space="preserve">Carta de apresentação da proposta, datada, com validade de 60 (sessenta) dias corridos a partir da data da abertura, em papel timbrado, devidamente assinada por seu representante legal, consignando o </w:t>
      </w:r>
      <w:r w:rsidRPr="004B42F9">
        <w:rPr>
          <w:rFonts w:ascii="Times New Roman" w:hAnsi="Times New Roman"/>
          <w:sz w:val="24"/>
          <w:szCs w:val="24"/>
        </w:rPr>
        <w:t>valor global</w:t>
      </w:r>
      <w:r w:rsidRPr="00532F0B">
        <w:rPr>
          <w:rFonts w:ascii="Times New Roman" w:hAnsi="Times New Roman"/>
          <w:sz w:val="24"/>
          <w:szCs w:val="24"/>
        </w:rPr>
        <w:t>, em Moeda Corrente nacional</w:t>
      </w:r>
      <w:r>
        <w:rPr>
          <w:rFonts w:ascii="Times New Roman" w:hAnsi="Times New Roman"/>
          <w:sz w:val="24"/>
          <w:szCs w:val="24"/>
        </w:rPr>
        <w:t xml:space="preserve">; </w:t>
      </w:r>
    </w:p>
    <w:p w:rsidR="00AC6F73" w:rsidRPr="006075D1" w:rsidRDefault="00201969" w:rsidP="00E7750C">
      <w:pPr>
        <w:pStyle w:val="PargrafodaLista"/>
        <w:ind w:left="0"/>
        <w:jc w:val="both"/>
        <w:rPr>
          <w:rFonts w:ascii="Times New Roman" w:hAnsi="Times New Roman"/>
          <w:b/>
          <w:sz w:val="24"/>
          <w:szCs w:val="24"/>
          <w:u w:val="single"/>
        </w:rPr>
      </w:pPr>
      <w:r>
        <w:rPr>
          <w:rFonts w:ascii="Times New Roman" w:hAnsi="Times New Roman"/>
          <w:b/>
          <w:sz w:val="24"/>
          <w:szCs w:val="24"/>
          <w:u w:val="single"/>
        </w:rPr>
        <w:t>a</w:t>
      </w:r>
      <w:r w:rsidR="00AC6F73" w:rsidRPr="006075D1">
        <w:rPr>
          <w:rFonts w:ascii="Times New Roman" w:hAnsi="Times New Roman"/>
          <w:b/>
          <w:sz w:val="24"/>
          <w:szCs w:val="24"/>
          <w:u w:val="single"/>
        </w:rPr>
        <w:t xml:space="preserve">.1) O valor global da proposta não poderá ultrapassar o </w:t>
      </w:r>
      <w:r w:rsidR="004B42F9">
        <w:rPr>
          <w:rFonts w:ascii="Times New Roman" w:hAnsi="Times New Roman"/>
          <w:b/>
          <w:sz w:val="24"/>
          <w:szCs w:val="24"/>
          <w:u w:val="single"/>
        </w:rPr>
        <w:t>total</w:t>
      </w:r>
      <w:r w:rsidR="00AC6F73" w:rsidRPr="006075D1">
        <w:rPr>
          <w:rFonts w:ascii="Times New Roman" w:hAnsi="Times New Roman"/>
          <w:b/>
          <w:sz w:val="24"/>
          <w:szCs w:val="24"/>
          <w:u w:val="single"/>
        </w:rPr>
        <w:t xml:space="preserve"> de R$ </w:t>
      </w:r>
      <w:r w:rsidR="00526E80" w:rsidRPr="006075D1">
        <w:rPr>
          <w:rFonts w:ascii="Times New Roman" w:hAnsi="Times New Roman"/>
          <w:b/>
          <w:sz w:val="24"/>
          <w:szCs w:val="24"/>
          <w:u w:val="single"/>
        </w:rPr>
        <w:t>27.266,67</w:t>
      </w:r>
      <w:r w:rsidR="00AC6F73" w:rsidRPr="006075D1">
        <w:rPr>
          <w:rFonts w:ascii="Times New Roman" w:hAnsi="Times New Roman"/>
          <w:b/>
          <w:sz w:val="24"/>
          <w:szCs w:val="24"/>
          <w:u w:val="single"/>
        </w:rPr>
        <w:t xml:space="preserve"> (</w:t>
      </w:r>
      <w:r w:rsidR="00526E80" w:rsidRPr="006075D1">
        <w:rPr>
          <w:rFonts w:ascii="Times New Roman" w:hAnsi="Times New Roman"/>
          <w:b/>
          <w:sz w:val="24"/>
          <w:szCs w:val="24"/>
          <w:u w:val="single"/>
        </w:rPr>
        <w:t xml:space="preserve">vinte e sete </w:t>
      </w:r>
      <w:r w:rsidR="00AC6F73" w:rsidRPr="006075D1">
        <w:rPr>
          <w:rFonts w:ascii="Times New Roman" w:hAnsi="Times New Roman"/>
          <w:b/>
          <w:sz w:val="24"/>
          <w:szCs w:val="24"/>
          <w:u w:val="single"/>
        </w:rPr>
        <w:t xml:space="preserve">mil, </w:t>
      </w:r>
      <w:r w:rsidR="00526E80" w:rsidRPr="006075D1">
        <w:rPr>
          <w:rFonts w:ascii="Times New Roman" w:hAnsi="Times New Roman"/>
          <w:b/>
          <w:sz w:val="24"/>
          <w:szCs w:val="24"/>
          <w:u w:val="single"/>
        </w:rPr>
        <w:t>duzentos e sessenta e seis</w:t>
      </w:r>
      <w:r w:rsidR="00AC6F73" w:rsidRPr="006075D1">
        <w:rPr>
          <w:rFonts w:ascii="Times New Roman" w:hAnsi="Times New Roman"/>
          <w:b/>
          <w:sz w:val="24"/>
          <w:szCs w:val="24"/>
          <w:u w:val="single"/>
        </w:rPr>
        <w:t xml:space="preserve"> reais</w:t>
      </w:r>
      <w:r w:rsidR="00526E80" w:rsidRPr="006075D1">
        <w:rPr>
          <w:rFonts w:ascii="Times New Roman" w:hAnsi="Times New Roman"/>
          <w:b/>
          <w:sz w:val="24"/>
          <w:szCs w:val="24"/>
          <w:u w:val="single"/>
        </w:rPr>
        <w:t xml:space="preserve"> e sessenta e sete centavos</w:t>
      </w:r>
      <w:r w:rsidR="00AC6F73" w:rsidRPr="006075D1">
        <w:rPr>
          <w:rFonts w:ascii="Times New Roman" w:hAnsi="Times New Roman"/>
          <w:b/>
          <w:sz w:val="24"/>
          <w:szCs w:val="24"/>
          <w:u w:val="single"/>
        </w:rPr>
        <w:t>), sob pen</w:t>
      </w:r>
      <w:r w:rsidR="00A51518">
        <w:rPr>
          <w:rFonts w:ascii="Times New Roman" w:hAnsi="Times New Roman"/>
          <w:b/>
          <w:sz w:val="24"/>
          <w:szCs w:val="24"/>
          <w:u w:val="single"/>
        </w:rPr>
        <w:t>a de desclassificação da mesma.</w:t>
      </w:r>
    </w:p>
    <w:p w:rsidR="00AC6F73" w:rsidRDefault="00AC6F73" w:rsidP="00E7750C">
      <w:pPr>
        <w:pStyle w:val="PargrafodaLista"/>
        <w:ind w:left="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2) os preços deverão ser expressos em moeda corrente nacional constando apenas de 02 (duas) casas decimais após a vírgula.</w:t>
      </w:r>
    </w:p>
    <w:p w:rsidR="00AC6F73" w:rsidRDefault="00AC6F73" w:rsidP="00E7750C">
      <w:pPr>
        <w:pStyle w:val="PargrafodaLista"/>
        <w:ind w:left="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3) nome do titular ou do representante legalmente constituído com respectiva assinatura, Nº CPF, Nº RG, função e/ou cargo, tudo de modo legível;</w:t>
      </w:r>
    </w:p>
    <w:p w:rsidR="00AC6F73" w:rsidRDefault="00AC6F73" w:rsidP="00E7750C">
      <w:pPr>
        <w:pStyle w:val="PargrafodaLista"/>
        <w:ind w:left="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4) A proposta permanecerá válida e em condição de aceitação durante o período de validade, sendo que o mesmo não poderá ser inferior a 60 (sessenta) dias, a contar da data de apresentação da proposta. Não havendo indicação expressa, esse prazo será considerado como tal;</w:t>
      </w:r>
    </w:p>
    <w:p w:rsidR="00AC6F73" w:rsidRDefault="00AC6F73" w:rsidP="00E7750C">
      <w:pPr>
        <w:pStyle w:val="PargrafodaLista"/>
        <w:ind w:left="0"/>
        <w:jc w:val="both"/>
        <w:rPr>
          <w:rFonts w:ascii="Times New Roman" w:hAnsi="Times New Roman"/>
          <w:sz w:val="24"/>
          <w:szCs w:val="24"/>
        </w:rPr>
      </w:pPr>
      <w:proofErr w:type="gramStart"/>
      <w:r w:rsidRPr="004B42F9">
        <w:rPr>
          <w:rFonts w:ascii="Times New Roman" w:hAnsi="Times New Roman"/>
          <w:sz w:val="24"/>
          <w:szCs w:val="24"/>
        </w:rPr>
        <w:t>a.</w:t>
      </w:r>
      <w:proofErr w:type="gramEnd"/>
      <w:r w:rsidRPr="004B42F9">
        <w:rPr>
          <w:rFonts w:ascii="Times New Roman" w:hAnsi="Times New Roman"/>
          <w:sz w:val="24"/>
          <w:szCs w:val="24"/>
        </w:rPr>
        <w:t xml:space="preserve">5) Apresentar </w:t>
      </w:r>
      <w:r w:rsidR="005045B0" w:rsidRPr="004B42F9">
        <w:rPr>
          <w:rFonts w:ascii="Times New Roman" w:hAnsi="Times New Roman"/>
          <w:sz w:val="24"/>
          <w:szCs w:val="24"/>
        </w:rPr>
        <w:t>o</w:t>
      </w:r>
      <w:r w:rsidRPr="004B42F9">
        <w:rPr>
          <w:rFonts w:ascii="Times New Roman" w:hAnsi="Times New Roman"/>
          <w:sz w:val="24"/>
          <w:szCs w:val="24"/>
        </w:rPr>
        <w:t xml:space="preserve"> </w:t>
      </w:r>
      <w:r w:rsidRPr="004B42F9">
        <w:rPr>
          <w:rFonts w:ascii="Times New Roman" w:hAnsi="Times New Roman"/>
          <w:b/>
          <w:sz w:val="24"/>
          <w:szCs w:val="24"/>
        </w:rPr>
        <w:t>preço</w:t>
      </w:r>
      <w:r w:rsidRPr="004B42F9">
        <w:rPr>
          <w:rFonts w:ascii="Times New Roman" w:hAnsi="Times New Roman"/>
          <w:sz w:val="24"/>
          <w:szCs w:val="24"/>
        </w:rPr>
        <w:t xml:space="preserve">, computando todos os custos necessários para o atendimento do objeto da licitação, bem como todos os </w:t>
      </w:r>
      <w:r w:rsidR="004B42F9">
        <w:rPr>
          <w:rFonts w:ascii="Times New Roman" w:hAnsi="Times New Roman"/>
          <w:sz w:val="24"/>
          <w:szCs w:val="24"/>
        </w:rPr>
        <w:t>tributos</w:t>
      </w:r>
      <w:r w:rsidRPr="004B42F9">
        <w:rPr>
          <w:rFonts w:ascii="Times New Roman" w:hAnsi="Times New Roman"/>
          <w:sz w:val="24"/>
          <w:szCs w:val="24"/>
        </w:rPr>
        <w:t>, encargos trabalhistas, previdenciários, fiscais, comerciais, taxas, fretes, seguros, deslocamentos de pessoal, garantias, instalações, configuração/parametrização e quaisquer outros ônus que incidam ou venham a incidir sobre o objeto licitado e constante da proposta;</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b) A Carta-</w:t>
      </w:r>
      <w:r w:rsidR="00090634">
        <w:rPr>
          <w:rFonts w:ascii="Times New Roman" w:hAnsi="Times New Roman"/>
          <w:sz w:val="24"/>
          <w:szCs w:val="24"/>
        </w:rPr>
        <w:t>Proposta Comercial</w:t>
      </w:r>
      <w:r w:rsidRPr="00532F0B">
        <w:rPr>
          <w:rFonts w:ascii="Times New Roman" w:hAnsi="Times New Roman"/>
          <w:sz w:val="24"/>
          <w:szCs w:val="24"/>
        </w:rPr>
        <w:t xml:space="preserve"> deverá ser acondicionada e apresentada em envelope devidamente fechado e inviolado, timbrado e/ou identificado com carimbo padronizado do (CNPJ/MF) da licitante, contendo em sua parte frontal os seguintes dizeres: </w:t>
      </w:r>
    </w:p>
    <w:p w:rsidR="00AC6F73" w:rsidRDefault="00AC6F73" w:rsidP="00E7750C">
      <w:pPr>
        <w:pStyle w:val="PargrafodaLista"/>
        <w:ind w:left="0"/>
        <w:jc w:val="both"/>
        <w:rPr>
          <w:rFonts w:ascii="Times New Roman" w:hAnsi="Times New Roman"/>
          <w:b/>
          <w:sz w:val="24"/>
          <w:szCs w:val="24"/>
        </w:rPr>
      </w:pPr>
      <w:r w:rsidRPr="003144F9">
        <w:rPr>
          <w:rFonts w:ascii="Times New Roman" w:hAnsi="Times New Roman"/>
          <w:b/>
          <w:sz w:val="24"/>
          <w:szCs w:val="24"/>
        </w:rPr>
        <w:lastRenderedPageBreak/>
        <w:t xml:space="preserve">Envelope “A” – </w:t>
      </w:r>
      <w:r w:rsidR="00090634">
        <w:rPr>
          <w:rFonts w:ascii="Times New Roman" w:hAnsi="Times New Roman"/>
          <w:b/>
          <w:sz w:val="24"/>
          <w:szCs w:val="24"/>
        </w:rPr>
        <w:t>Proposta Comercial</w:t>
      </w:r>
      <w:r w:rsidRPr="003144F9">
        <w:rPr>
          <w:rFonts w:ascii="Times New Roman" w:hAnsi="Times New Roman"/>
          <w:b/>
          <w:sz w:val="24"/>
          <w:szCs w:val="24"/>
        </w:rPr>
        <w:t xml:space="preserve"> </w:t>
      </w:r>
    </w:p>
    <w:p w:rsidR="005045B0" w:rsidRPr="005045B0" w:rsidRDefault="005045B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 xml:space="preserve">Conselho Regional de Serviço Social - CRESS/ES </w:t>
      </w:r>
    </w:p>
    <w:p w:rsidR="005045B0" w:rsidRPr="005045B0" w:rsidRDefault="005045B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Processo Nº. 1946/2018 – Pregão Presencial Nº. 01/2018</w:t>
      </w:r>
    </w:p>
    <w:p w:rsidR="00AC6F73" w:rsidRDefault="00BD6A67" w:rsidP="00E7750C">
      <w:pPr>
        <w:pStyle w:val="PargrafodaLista"/>
        <w:ind w:left="0"/>
        <w:jc w:val="both"/>
        <w:rPr>
          <w:rFonts w:ascii="Times New Roman" w:hAnsi="Times New Roman"/>
          <w:b/>
          <w:sz w:val="24"/>
          <w:szCs w:val="24"/>
        </w:rPr>
      </w:pPr>
      <w:r>
        <w:rPr>
          <w:rFonts w:ascii="Times New Roman" w:hAnsi="Times New Roman"/>
          <w:b/>
          <w:sz w:val="24"/>
          <w:szCs w:val="24"/>
        </w:rPr>
        <w:t>D</w:t>
      </w:r>
      <w:r w:rsidR="00AC6F73" w:rsidRPr="003144F9">
        <w:rPr>
          <w:rFonts w:ascii="Times New Roman" w:hAnsi="Times New Roman"/>
          <w:b/>
          <w:sz w:val="24"/>
          <w:szCs w:val="24"/>
        </w:rPr>
        <w:t xml:space="preserve">ata e horário de abertura. </w:t>
      </w:r>
    </w:p>
    <w:p w:rsidR="005045B0" w:rsidRDefault="00AC6F73" w:rsidP="00E7750C">
      <w:pPr>
        <w:pStyle w:val="PargrafodaLista"/>
        <w:ind w:left="0"/>
        <w:jc w:val="both"/>
        <w:rPr>
          <w:rFonts w:ascii="Times New Roman" w:hAnsi="Times New Roman"/>
          <w:b/>
          <w:sz w:val="24"/>
          <w:szCs w:val="24"/>
        </w:rPr>
      </w:pPr>
      <w:r w:rsidRPr="003144F9">
        <w:rPr>
          <w:rFonts w:ascii="Times New Roman" w:hAnsi="Times New Roman"/>
          <w:b/>
          <w:sz w:val="24"/>
          <w:szCs w:val="24"/>
        </w:rPr>
        <w:t xml:space="preserve">Proponente </w:t>
      </w:r>
      <w:r w:rsidR="005045B0">
        <w:rPr>
          <w:rFonts w:ascii="Times New Roman" w:hAnsi="Times New Roman"/>
          <w:b/>
          <w:sz w:val="24"/>
          <w:szCs w:val="24"/>
        </w:rPr>
        <w:t>e CNPJ</w:t>
      </w:r>
    </w:p>
    <w:p w:rsidR="00AC6F73" w:rsidRDefault="00AC6F73" w:rsidP="00E7750C">
      <w:pPr>
        <w:pStyle w:val="PargrafodaLista"/>
        <w:ind w:left="0"/>
        <w:jc w:val="both"/>
        <w:rPr>
          <w:rFonts w:ascii="Times New Roman" w:hAnsi="Times New Roman"/>
          <w:b/>
          <w:sz w:val="24"/>
          <w:szCs w:val="24"/>
        </w:rPr>
      </w:pPr>
      <w:r w:rsidRPr="00BC1E5B">
        <w:rPr>
          <w:rFonts w:ascii="Times New Roman" w:hAnsi="Times New Roman"/>
          <w:b/>
          <w:sz w:val="24"/>
          <w:szCs w:val="24"/>
        </w:rPr>
        <w:t>Objeto</w:t>
      </w:r>
    </w:p>
    <w:p w:rsidR="00AC6F73" w:rsidRPr="003144F9"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950B77">
        <w:rPr>
          <w:rFonts w:ascii="Times New Roman" w:hAnsi="Times New Roman"/>
          <w:b/>
          <w:sz w:val="24"/>
          <w:szCs w:val="24"/>
        </w:rPr>
        <w:t>DO CREDENCIAMENTO</w:t>
      </w:r>
    </w:p>
    <w:p w:rsidR="00E90BB6"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licitantes poderão optar por duas formas de participação neste certame: </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a) Participação pelo</w:t>
      </w:r>
      <w:r w:rsidR="001A3DFC">
        <w:rPr>
          <w:rFonts w:ascii="Times New Roman" w:hAnsi="Times New Roman"/>
          <w:sz w:val="24"/>
          <w:szCs w:val="24"/>
        </w:rPr>
        <w:t>s</w:t>
      </w:r>
      <w:r w:rsidRPr="00532F0B">
        <w:rPr>
          <w:rFonts w:ascii="Times New Roman" w:hAnsi="Times New Roman"/>
          <w:sz w:val="24"/>
          <w:szCs w:val="24"/>
        </w:rPr>
        <w:t xml:space="preserve"> CORREIO</w:t>
      </w:r>
      <w:r w:rsidR="001A3DFC">
        <w:rPr>
          <w:rFonts w:ascii="Times New Roman" w:hAnsi="Times New Roman"/>
          <w:sz w:val="24"/>
          <w:szCs w:val="24"/>
        </w:rPr>
        <w:t>S</w:t>
      </w:r>
      <w:r w:rsidR="00E90BB6">
        <w:rPr>
          <w:rFonts w:ascii="Times New Roman" w:hAnsi="Times New Roman"/>
          <w:sz w:val="24"/>
          <w:szCs w:val="24"/>
        </w:rPr>
        <w:t xml:space="preserve"> ou</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b) Participação presencial.</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A) PARA PARTICIPAÇÃO PELO</w:t>
      </w:r>
      <w:r w:rsidR="00C600FD">
        <w:rPr>
          <w:rFonts w:ascii="Times New Roman" w:hAnsi="Times New Roman"/>
          <w:sz w:val="24"/>
          <w:szCs w:val="24"/>
        </w:rPr>
        <w:t>S</w:t>
      </w:r>
      <w:r w:rsidRPr="00532F0B">
        <w:rPr>
          <w:rFonts w:ascii="Times New Roman" w:hAnsi="Times New Roman"/>
          <w:sz w:val="24"/>
          <w:szCs w:val="24"/>
        </w:rPr>
        <w:t xml:space="preserve"> CORREIO</w:t>
      </w:r>
      <w:r w:rsidR="00C600FD">
        <w:rPr>
          <w:rFonts w:ascii="Times New Roman" w:hAnsi="Times New Roman"/>
          <w:sz w:val="24"/>
          <w:szCs w:val="24"/>
        </w:rPr>
        <w:t>S</w:t>
      </w:r>
    </w:p>
    <w:p w:rsidR="00AC6F73" w:rsidRPr="008611D2" w:rsidRDefault="00AC6F73" w:rsidP="00E7750C">
      <w:pPr>
        <w:pStyle w:val="PargrafodaLista"/>
        <w:numPr>
          <w:ilvl w:val="1"/>
          <w:numId w:val="3"/>
        </w:numPr>
        <w:ind w:left="0" w:firstLine="0"/>
        <w:jc w:val="both"/>
        <w:rPr>
          <w:rFonts w:ascii="Times New Roman" w:hAnsi="Times New Roman"/>
          <w:sz w:val="24"/>
          <w:szCs w:val="24"/>
        </w:rPr>
      </w:pPr>
      <w:r w:rsidRPr="008611D2">
        <w:rPr>
          <w:rFonts w:ascii="Times New Roman" w:hAnsi="Times New Roman"/>
          <w:sz w:val="24"/>
          <w:szCs w:val="24"/>
        </w:rPr>
        <w:t>O</w:t>
      </w:r>
      <w:r w:rsidR="008611D2" w:rsidRPr="008611D2">
        <w:rPr>
          <w:rFonts w:ascii="Times New Roman" w:hAnsi="Times New Roman"/>
          <w:sz w:val="24"/>
          <w:szCs w:val="24"/>
        </w:rPr>
        <w:t xml:space="preserve"> </w:t>
      </w:r>
      <w:r w:rsidRPr="008611D2">
        <w:rPr>
          <w:rFonts w:ascii="Times New Roman" w:hAnsi="Times New Roman"/>
          <w:sz w:val="24"/>
          <w:szCs w:val="24"/>
        </w:rPr>
        <w:t>licitante que optar em participar do certame pelo</w:t>
      </w:r>
      <w:r w:rsidR="0024248F">
        <w:rPr>
          <w:rFonts w:ascii="Times New Roman" w:hAnsi="Times New Roman"/>
          <w:sz w:val="24"/>
          <w:szCs w:val="24"/>
        </w:rPr>
        <w:t>s</w:t>
      </w:r>
      <w:r w:rsidRPr="008611D2">
        <w:rPr>
          <w:rFonts w:ascii="Times New Roman" w:hAnsi="Times New Roman"/>
          <w:sz w:val="24"/>
          <w:szCs w:val="24"/>
        </w:rPr>
        <w:t xml:space="preserve"> Correio</w:t>
      </w:r>
      <w:r w:rsidR="0024248F">
        <w:rPr>
          <w:rFonts w:ascii="Times New Roman" w:hAnsi="Times New Roman"/>
          <w:sz w:val="24"/>
          <w:szCs w:val="24"/>
        </w:rPr>
        <w:t>s</w:t>
      </w:r>
      <w:r w:rsidRPr="008611D2">
        <w:rPr>
          <w:rFonts w:ascii="Times New Roman" w:hAnsi="Times New Roman"/>
          <w:sz w:val="24"/>
          <w:szCs w:val="24"/>
        </w:rPr>
        <w:t xml:space="preserve"> fica dispensado de apresentar os documentos exigidos na participação presencial, contudo, renuncia à prática dos atos de lance, negociação e recurso, concorrendo tão somente com a oferta constante em seu envelope de Proposta.</w:t>
      </w:r>
    </w:p>
    <w:p w:rsidR="00AC6F73" w:rsidRPr="00564D61" w:rsidRDefault="00AC6F73" w:rsidP="00E7750C">
      <w:pPr>
        <w:pStyle w:val="PargrafodaLista"/>
        <w:numPr>
          <w:ilvl w:val="1"/>
          <w:numId w:val="3"/>
        </w:numPr>
        <w:ind w:left="0" w:firstLine="0"/>
        <w:jc w:val="both"/>
        <w:rPr>
          <w:rFonts w:ascii="Times New Roman" w:hAnsi="Times New Roman"/>
          <w:sz w:val="24"/>
          <w:szCs w:val="24"/>
        </w:rPr>
      </w:pPr>
      <w:r w:rsidRPr="00564D61">
        <w:rPr>
          <w:rFonts w:ascii="Times New Roman" w:hAnsi="Times New Roman"/>
          <w:sz w:val="24"/>
          <w:szCs w:val="24"/>
        </w:rPr>
        <w:t xml:space="preserve"> Para participação pelo</w:t>
      </w:r>
      <w:r w:rsidR="0024248F">
        <w:rPr>
          <w:rFonts w:ascii="Times New Roman" w:hAnsi="Times New Roman"/>
          <w:sz w:val="24"/>
          <w:szCs w:val="24"/>
        </w:rPr>
        <w:t>s</w:t>
      </w:r>
      <w:r w:rsidRPr="00564D61">
        <w:rPr>
          <w:rFonts w:ascii="Times New Roman" w:hAnsi="Times New Roman"/>
          <w:sz w:val="24"/>
          <w:szCs w:val="24"/>
        </w:rPr>
        <w:t xml:space="preserve"> Correio</w:t>
      </w:r>
      <w:r w:rsidR="0024248F">
        <w:rPr>
          <w:rFonts w:ascii="Times New Roman" w:hAnsi="Times New Roman"/>
          <w:sz w:val="24"/>
          <w:szCs w:val="24"/>
        </w:rPr>
        <w:t>s</w:t>
      </w:r>
      <w:r w:rsidRPr="00564D61">
        <w:rPr>
          <w:rFonts w:ascii="Times New Roman" w:hAnsi="Times New Roman"/>
          <w:sz w:val="24"/>
          <w:szCs w:val="24"/>
        </w:rPr>
        <w:t xml:space="preserve"> o licitante deverá enviar, além dos envelopes de Proposta e Habilitação, um terceiro envelope, nos moldes do item </w:t>
      </w:r>
      <w:r w:rsidR="00DE40E9" w:rsidRPr="006075D1">
        <w:rPr>
          <w:rFonts w:ascii="Times New Roman" w:hAnsi="Times New Roman"/>
          <w:sz w:val="24"/>
          <w:szCs w:val="24"/>
        </w:rPr>
        <w:t>6</w:t>
      </w:r>
      <w:r w:rsidRPr="006075D1">
        <w:rPr>
          <w:rFonts w:ascii="Times New Roman" w:hAnsi="Times New Roman"/>
          <w:sz w:val="24"/>
          <w:szCs w:val="24"/>
        </w:rPr>
        <w:t>.7,</w:t>
      </w:r>
      <w:r w:rsidRPr="00564D61">
        <w:rPr>
          <w:rFonts w:ascii="Times New Roman" w:hAnsi="Times New Roman"/>
          <w:sz w:val="24"/>
          <w:szCs w:val="24"/>
        </w:rPr>
        <w:t xml:space="preserve"> e os </w:t>
      </w:r>
      <w:r w:rsidR="006D73F3">
        <w:rPr>
          <w:rFonts w:ascii="Times New Roman" w:hAnsi="Times New Roman"/>
          <w:sz w:val="24"/>
          <w:szCs w:val="24"/>
        </w:rPr>
        <w:t>documentos abaixo relacionados:</w:t>
      </w:r>
    </w:p>
    <w:p w:rsidR="00AC6F73" w:rsidRPr="00805C9A" w:rsidRDefault="00AC6F73" w:rsidP="00E7750C">
      <w:pPr>
        <w:pStyle w:val="PargrafodaLista"/>
        <w:numPr>
          <w:ilvl w:val="0"/>
          <w:numId w:val="8"/>
        </w:numPr>
        <w:ind w:left="0" w:firstLine="0"/>
        <w:jc w:val="both"/>
        <w:rPr>
          <w:rFonts w:ascii="Times New Roman" w:hAnsi="Times New Roman"/>
          <w:sz w:val="24"/>
          <w:szCs w:val="24"/>
        </w:rPr>
      </w:pPr>
      <w:r>
        <w:rPr>
          <w:rFonts w:ascii="Times New Roman" w:hAnsi="Times New Roman"/>
          <w:sz w:val="24"/>
          <w:szCs w:val="24"/>
        </w:rPr>
        <w:t xml:space="preserve"> </w:t>
      </w:r>
      <w:r w:rsidR="00F55CF3" w:rsidRPr="00532F0B">
        <w:rPr>
          <w:rFonts w:ascii="Times New Roman" w:hAnsi="Times New Roman"/>
          <w:sz w:val="24"/>
          <w:szCs w:val="24"/>
        </w:rPr>
        <w:t>Original ou fotocópia autenticada do Ato Constitutivo, Estatuto</w:t>
      </w:r>
      <w:r w:rsidR="00F55CF3">
        <w:rPr>
          <w:rFonts w:ascii="Times New Roman" w:hAnsi="Times New Roman"/>
          <w:sz w:val="24"/>
          <w:szCs w:val="24"/>
        </w:rPr>
        <w:t xml:space="preserve"> </w:t>
      </w:r>
      <w:r w:rsidR="00F55CF3" w:rsidRPr="00532F0B">
        <w:rPr>
          <w:rFonts w:ascii="Times New Roman" w:hAnsi="Times New Roman"/>
          <w:sz w:val="24"/>
          <w:szCs w:val="24"/>
        </w:rPr>
        <w:t>ou Contrato Social em vigor</w:t>
      </w:r>
      <w:r w:rsidR="00F55CF3">
        <w:rPr>
          <w:rFonts w:ascii="Times New Roman" w:hAnsi="Times New Roman"/>
          <w:sz w:val="24"/>
          <w:szCs w:val="24"/>
        </w:rPr>
        <w:t xml:space="preserve">, </w:t>
      </w:r>
      <w:r w:rsidR="00F55CF3" w:rsidRPr="00805C9A">
        <w:rPr>
          <w:rFonts w:ascii="Times New Roman" w:hAnsi="Times New Roman"/>
          <w:sz w:val="24"/>
          <w:szCs w:val="24"/>
        </w:rPr>
        <w:t xml:space="preserve">devidamente </w:t>
      </w:r>
      <w:r w:rsidR="00F55CF3">
        <w:rPr>
          <w:rFonts w:ascii="Times New Roman" w:hAnsi="Times New Roman"/>
          <w:sz w:val="24"/>
          <w:szCs w:val="24"/>
        </w:rPr>
        <w:t xml:space="preserve">registrados, e, </w:t>
      </w:r>
      <w:r w:rsidR="00F55CF3" w:rsidRPr="00805C9A">
        <w:rPr>
          <w:rFonts w:ascii="Times New Roman" w:hAnsi="Times New Roman"/>
          <w:sz w:val="24"/>
          <w:szCs w:val="24"/>
        </w:rPr>
        <w:t>em se tratando de so</w:t>
      </w:r>
      <w:r w:rsidR="00F55CF3">
        <w:rPr>
          <w:rFonts w:ascii="Times New Roman" w:hAnsi="Times New Roman"/>
          <w:sz w:val="24"/>
          <w:szCs w:val="24"/>
        </w:rPr>
        <w:t xml:space="preserve">ciedades comerciais por ações, deverão também ser apresentados </w:t>
      </w:r>
      <w:r w:rsidR="00F55CF3" w:rsidRPr="00805C9A">
        <w:rPr>
          <w:rFonts w:ascii="Times New Roman" w:hAnsi="Times New Roman"/>
          <w:sz w:val="24"/>
          <w:szCs w:val="24"/>
        </w:rPr>
        <w:t>o</w:t>
      </w:r>
      <w:r w:rsidR="00F55CF3">
        <w:rPr>
          <w:rFonts w:ascii="Times New Roman" w:hAnsi="Times New Roman"/>
          <w:sz w:val="24"/>
          <w:szCs w:val="24"/>
        </w:rPr>
        <w:t>s</w:t>
      </w:r>
      <w:r w:rsidR="00F55CF3" w:rsidRPr="00805C9A">
        <w:rPr>
          <w:rFonts w:ascii="Times New Roman" w:hAnsi="Times New Roman"/>
          <w:sz w:val="24"/>
          <w:szCs w:val="24"/>
        </w:rPr>
        <w:t xml:space="preserve"> documentos de e</w:t>
      </w:r>
      <w:r w:rsidR="00F55CF3">
        <w:rPr>
          <w:rFonts w:ascii="Times New Roman" w:hAnsi="Times New Roman"/>
          <w:sz w:val="24"/>
          <w:szCs w:val="24"/>
        </w:rPr>
        <w:t>leição de seus administradores;</w:t>
      </w:r>
    </w:p>
    <w:p w:rsidR="00AC6F73" w:rsidRDefault="00AC6F73" w:rsidP="00E7750C">
      <w:pPr>
        <w:pStyle w:val="PargrafodaLista"/>
        <w:numPr>
          <w:ilvl w:val="0"/>
          <w:numId w:val="8"/>
        </w:numPr>
        <w:ind w:left="0" w:firstLine="0"/>
        <w:jc w:val="both"/>
        <w:rPr>
          <w:rFonts w:ascii="Times New Roman" w:hAnsi="Times New Roman"/>
          <w:sz w:val="24"/>
          <w:szCs w:val="24"/>
        </w:rPr>
      </w:pPr>
      <w:r>
        <w:rPr>
          <w:rFonts w:ascii="Times New Roman" w:hAnsi="Times New Roman"/>
          <w:sz w:val="24"/>
          <w:szCs w:val="24"/>
        </w:rPr>
        <w:t xml:space="preserve"> </w:t>
      </w:r>
      <w:r w:rsidRPr="00532F0B">
        <w:rPr>
          <w:rFonts w:ascii="Times New Roman" w:hAnsi="Times New Roman"/>
          <w:sz w:val="24"/>
          <w:szCs w:val="24"/>
        </w:rPr>
        <w:t xml:space="preserve">Declaração original ou fotocópia autenticada de que </w:t>
      </w:r>
      <w:proofErr w:type="gramStart"/>
      <w:r w:rsidRPr="00532F0B">
        <w:rPr>
          <w:rFonts w:ascii="Times New Roman" w:hAnsi="Times New Roman"/>
          <w:sz w:val="24"/>
          <w:szCs w:val="24"/>
        </w:rPr>
        <w:t>cumpre</w:t>
      </w:r>
      <w:proofErr w:type="gramEnd"/>
      <w:r w:rsidRPr="00532F0B">
        <w:rPr>
          <w:rFonts w:ascii="Times New Roman" w:hAnsi="Times New Roman"/>
          <w:sz w:val="24"/>
          <w:szCs w:val="24"/>
        </w:rPr>
        <w:t xml:space="preserve"> plenamente</w:t>
      </w:r>
      <w:r w:rsidR="0024248F">
        <w:rPr>
          <w:rFonts w:ascii="Times New Roman" w:hAnsi="Times New Roman"/>
          <w:sz w:val="24"/>
          <w:szCs w:val="24"/>
        </w:rPr>
        <w:t xml:space="preserve"> os requisitos de habilitação, o</w:t>
      </w:r>
      <w:r w:rsidRPr="00532F0B">
        <w:rPr>
          <w:rFonts w:ascii="Times New Roman" w:hAnsi="Times New Roman"/>
          <w:sz w:val="24"/>
          <w:szCs w:val="24"/>
        </w:rPr>
        <w:t xml:space="preserve"> teor do </w:t>
      </w:r>
      <w:r w:rsidRPr="00D4386C">
        <w:rPr>
          <w:rFonts w:ascii="Times New Roman" w:hAnsi="Times New Roman"/>
          <w:sz w:val="24"/>
          <w:szCs w:val="24"/>
        </w:rPr>
        <w:t>art. 4º, inciso VII, da lei Federal nº 10.520/2002 (modelo no anexo VI),</w:t>
      </w:r>
      <w:r w:rsidRPr="00532F0B">
        <w:rPr>
          <w:rFonts w:ascii="Times New Roman" w:hAnsi="Times New Roman"/>
          <w:sz w:val="24"/>
          <w:szCs w:val="24"/>
        </w:rPr>
        <w:t xml:space="preserve"> com assinatura compatível com o documento apresentado na </w:t>
      </w:r>
      <w:r w:rsidRPr="00DE40E9">
        <w:rPr>
          <w:rFonts w:ascii="Times New Roman" w:hAnsi="Times New Roman"/>
          <w:sz w:val="24"/>
          <w:szCs w:val="24"/>
        </w:rPr>
        <w:t xml:space="preserve">letra </w:t>
      </w:r>
      <w:r w:rsidRPr="006075D1">
        <w:rPr>
          <w:rFonts w:ascii="Times New Roman" w:hAnsi="Times New Roman"/>
          <w:sz w:val="24"/>
          <w:szCs w:val="24"/>
        </w:rPr>
        <w:t xml:space="preserve">“a” do item </w:t>
      </w:r>
      <w:r w:rsidR="00DE40E9" w:rsidRPr="006075D1">
        <w:rPr>
          <w:rFonts w:ascii="Times New Roman" w:hAnsi="Times New Roman"/>
          <w:sz w:val="24"/>
          <w:szCs w:val="24"/>
        </w:rPr>
        <w:t>6.</w:t>
      </w:r>
      <w:r w:rsidR="006075D1" w:rsidRPr="006075D1">
        <w:rPr>
          <w:rFonts w:ascii="Times New Roman" w:hAnsi="Times New Roman"/>
          <w:sz w:val="24"/>
          <w:szCs w:val="24"/>
        </w:rPr>
        <w:t>3</w:t>
      </w:r>
      <w:r w:rsidRPr="00DE40E9">
        <w:rPr>
          <w:rFonts w:ascii="Times New Roman" w:hAnsi="Times New Roman"/>
          <w:sz w:val="24"/>
          <w:szCs w:val="24"/>
        </w:rPr>
        <w:t xml:space="preserve"> ou</w:t>
      </w:r>
      <w:r w:rsidRPr="00532F0B">
        <w:rPr>
          <w:rFonts w:ascii="Times New Roman" w:hAnsi="Times New Roman"/>
          <w:sz w:val="24"/>
          <w:szCs w:val="24"/>
        </w:rPr>
        <w:t xml:space="preserve"> assinada por quem detenha poderes de representação;</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relacionados no </w:t>
      </w:r>
      <w:r w:rsidRPr="00DE40E9">
        <w:rPr>
          <w:rFonts w:ascii="Times New Roman" w:hAnsi="Times New Roman"/>
          <w:sz w:val="24"/>
          <w:szCs w:val="24"/>
        </w:rPr>
        <w:t xml:space="preserve">item </w:t>
      </w:r>
      <w:r w:rsidR="006075D1">
        <w:rPr>
          <w:rFonts w:ascii="Times New Roman" w:hAnsi="Times New Roman"/>
          <w:sz w:val="24"/>
          <w:szCs w:val="24"/>
        </w:rPr>
        <w:t>6.3</w:t>
      </w:r>
      <w:r w:rsidRPr="00532F0B">
        <w:rPr>
          <w:rFonts w:ascii="Times New Roman" w:hAnsi="Times New Roman"/>
          <w:sz w:val="24"/>
          <w:szCs w:val="24"/>
        </w:rPr>
        <w:t xml:space="preserve"> deverão ser apresentados obrigatoriamente, s</w:t>
      </w:r>
      <w:r w:rsidR="008234A0">
        <w:rPr>
          <w:rFonts w:ascii="Times New Roman" w:hAnsi="Times New Roman"/>
          <w:sz w:val="24"/>
          <w:szCs w:val="24"/>
        </w:rPr>
        <w:t>ob pena de exclusão do certame.</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Caso o licitante pretenda utilizar-se dos benefícios concedidos pela Lei Complementar nº 123/2006 p</w:t>
      </w:r>
      <w:r w:rsidR="00E15286">
        <w:rPr>
          <w:rFonts w:ascii="Times New Roman" w:hAnsi="Times New Roman"/>
          <w:sz w:val="24"/>
          <w:szCs w:val="24"/>
        </w:rPr>
        <w:t>a</w:t>
      </w:r>
      <w:r w:rsidRPr="00532F0B">
        <w:rPr>
          <w:rFonts w:ascii="Times New Roman" w:hAnsi="Times New Roman"/>
          <w:sz w:val="24"/>
          <w:szCs w:val="24"/>
        </w:rPr>
        <w:t xml:space="preserve">ra </w:t>
      </w:r>
      <w:r w:rsidR="00E15286">
        <w:rPr>
          <w:rFonts w:ascii="Times New Roman" w:hAnsi="Times New Roman"/>
          <w:sz w:val="24"/>
          <w:szCs w:val="24"/>
        </w:rPr>
        <w:t xml:space="preserve">as </w:t>
      </w:r>
      <w:r w:rsidRPr="00532F0B">
        <w:rPr>
          <w:rFonts w:ascii="Times New Roman" w:hAnsi="Times New Roman"/>
          <w:sz w:val="24"/>
          <w:szCs w:val="24"/>
        </w:rPr>
        <w:t>Microempresas ou Empresas de Pequeno Porte, deverá apresentar os documentos a seguir, juntamente com os exigidos nos itens anteriores:</w:t>
      </w:r>
    </w:p>
    <w:p w:rsidR="00AC6F73" w:rsidRDefault="00AC6F73" w:rsidP="00E7750C">
      <w:pPr>
        <w:pStyle w:val="PargrafodaLista"/>
        <w:numPr>
          <w:ilvl w:val="0"/>
          <w:numId w:val="9"/>
        </w:numPr>
        <w:ind w:left="0" w:firstLine="0"/>
        <w:jc w:val="both"/>
        <w:rPr>
          <w:rFonts w:ascii="Times New Roman" w:hAnsi="Times New Roman"/>
          <w:sz w:val="24"/>
          <w:szCs w:val="24"/>
        </w:rPr>
      </w:pPr>
      <w:r w:rsidRPr="00532F0B">
        <w:rPr>
          <w:rFonts w:ascii="Times New Roman" w:hAnsi="Times New Roman"/>
          <w:sz w:val="24"/>
          <w:szCs w:val="24"/>
        </w:rPr>
        <w:t xml:space="preserve">Comprovação da situação de optante pelo Simples, em que conste o porte da empresa, emitida pela Secretaria da </w:t>
      </w:r>
      <w:r w:rsidR="00C316A2">
        <w:rPr>
          <w:rFonts w:ascii="Times New Roman" w:hAnsi="Times New Roman"/>
          <w:sz w:val="24"/>
          <w:szCs w:val="24"/>
        </w:rPr>
        <w:t>R</w:t>
      </w:r>
      <w:r w:rsidRPr="00532F0B">
        <w:rPr>
          <w:rFonts w:ascii="Times New Roman" w:hAnsi="Times New Roman"/>
          <w:sz w:val="24"/>
          <w:szCs w:val="24"/>
        </w:rPr>
        <w:t>eceita Federal, ou Registro em que conste a condição de microempresa ou empresa de pequeno porte, expedida pel</w:t>
      </w:r>
      <w:r w:rsidR="00707A83">
        <w:rPr>
          <w:rFonts w:ascii="Times New Roman" w:hAnsi="Times New Roman"/>
          <w:sz w:val="24"/>
          <w:szCs w:val="24"/>
        </w:rPr>
        <w:t>o órgão de registro competente;</w:t>
      </w:r>
    </w:p>
    <w:p w:rsidR="00AC6F73" w:rsidRDefault="00AC6F73" w:rsidP="00E7750C">
      <w:pPr>
        <w:pStyle w:val="PargrafodaLista"/>
        <w:numPr>
          <w:ilvl w:val="0"/>
          <w:numId w:val="9"/>
        </w:numPr>
        <w:ind w:left="0" w:firstLine="0"/>
        <w:jc w:val="both"/>
        <w:rPr>
          <w:rFonts w:ascii="Times New Roman" w:hAnsi="Times New Roman"/>
          <w:sz w:val="24"/>
          <w:szCs w:val="24"/>
        </w:rPr>
      </w:pPr>
      <w:r w:rsidRPr="00532F0B">
        <w:rPr>
          <w:rFonts w:ascii="Times New Roman" w:hAnsi="Times New Roman"/>
          <w:sz w:val="24"/>
          <w:szCs w:val="24"/>
        </w:rPr>
        <w:t xml:space="preserve">Declaração original ou fotocópia autenticada, de que se enquadra na situação de microempresa ou pequeno porte, nos termos do </w:t>
      </w:r>
      <w:r w:rsidRPr="007D03B2">
        <w:rPr>
          <w:rFonts w:ascii="Times New Roman" w:hAnsi="Times New Roman"/>
          <w:sz w:val="24"/>
          <w:szCs w:val="24"/>
        </w:rPr>
        <w:t>art. 3º da Lei Complementar nº 123/2006, (modelo no anexo VIII),</w:t>
      </w:r>
      <w:r w:rsidRPr="00532F0B">
        <w:rPr>
          <w:rFonts w:ascii="Times New Roman" w:hAnsi="Times New Roman"/>
          <w:sz w:val="24"/>
          <w:szCs w:val="24"/>
        </w:rPr>
        <w:t xml:space="preserve"> com assinatura compatível com o documento </w:t>
      </w:r>
      <w:proofErr w:type="gramStart"/>
      <w:r w:rsidRPr="00532F0B">
        <w:rPr>
          <w:rFonts w:ascii="Times New Roman" w:hAnsi="Times New Roman"/>
          <w:sz w:val="24"/>
          <w:szCs w:val="24"/>
        </w:rPr>
        <w:t>a</w:t>
      </w:r>
      <w:r w:rsidRPr="00D4386C">
        <w:rPr>
          <w:rFonts w:ascii="Times New Roman" w:hAnsi="Times New Roman"/>
          <w:sz w:val="24"/>
          <w:szCs w:val="24"/>
        </w:rPr>
        <w:t xml:space="preserve">presentado na </w:t>
      </w:r>
      <w:r w:rsidR="00564D61" w:rsidRPr="00D4386C">
        <w:rPr>
          <w:rFonts w:ascii="Times New Roman" w:hAnsi="Times New Roman"/>
          <w:sz w:val="24"/>
          <w:szCs w:val="24"/>
        </w:rPr>
        <w:t>letra “</w:t>
      </w:r>
      <w:r w:rsidRPr="00D4386C">
        <w:rPr>
          <w:rFonts w:ascii="Times New Roman" w:hAnsi="Times New Roman"/>
          <w:sz w:val="24"/>
          <w:szCs w:val="24"/>
        </w:rPr>
        <w:t xml:space="preserve">a” do item </w:t>
      </w:r>
      <w:r w:rsidR="00D4386C" w:rsidRPr="00D4386C">
        <w:rPr>
          <w:rFonts w:ascii="Times New Roman" w:hAnsi="Times New Roman"/>
          <w:sz w:val="24"/>
          <w:szCs w:val="24"/>
        </w:rPr>
        <w:t>6</w:t>
      </w:r>
      <w:r w:rsidR="007D03B2" w:rsidRPr="00D4386C">
        <w:rPr>
          <w:rFonts w:ascii="Times New Roman" w:hAnsi="Times New Roman"/>
          <w:sz w:val="24"/>
          <w:szCs w:val="24"/>
        </w:rPr>
        <w:t>.</w:t>
      </w:r>
      <w:r w:rsidR="006075D1">
        <w:rPr>
          <w:rFonts w:ascii="Times New Roman" w:hAnsi="Times New Roman"/>
          <w:sz w:val="24"/>
          <w:szCs w:val="24"/>
        </w:rPr>
        <w:t>3</w:t>
      </w:r>
      <w:r w:rsidRPr="00D4386C">
        <w:rPr>
          <w:rFonts w:ascii="Times New Roman" w:hAnsi="Times New Roman"/>
          <w:sz w:val="24"/>
          <w:szCs w:val="24"/>
        </w:rPr>
        <w:t xml:space="preserve"> ou assinada por quem detenha poderes de representação</w:t>
      </w:r>
      <w:proofErr w:type="gramEnd"/>
      <w:r w:rsidRPr="00D4386C">
        <w:rPr>
          <w:rFonts w:ascii="Times New Roman" w:hAnsi="Times New Roman"/>
          <w:sz w:val="24"/>
          <w:szCs w:val="24"/>
        </w:rPr>
        <w:t>.</w:t>
      </w:r>
    </w:p>
    <w:p w:rsidR="00AC6F73" w:rsidRPr="008C7160" w:rsidRDefault="00AC6F73" w:rsidP="00E7750C">
      <w:pPr>
        <w:pStyle w:val="PargrafodaLista"/>
        <w:numPr>
          <w:ilvl w:val="1"/>
          <w:numId w:val="3"/>
        </w:numPr>
        <w:ind w:left="0" w:firstLine="0"/>
        <w:jc w:val="both"/>
        <w:rPr>
          <w:rFonts w:ascii="Times New Roman" w:hAnsi="Times New Roman"/>
          <w:sz w:val="24"/>
          <w:szCs w:val="24"/>
        </w:rPr>
      </w:pPr>
      <w:r w:rsidRPr="008C7160">
        <w:rPr>
          <w:rFonts w:ascii="Times New Roman" w:hAnsi="Times New Roman"/>
          <w:sz w:val="24"/>
          <w:szCs w:val="24"/>
        </w:rPr>
        <w:t xml:space="preserve">Para fins de gozo dos benefícios dispostos pela Lei Complementar nº 123/2006, os representantes de microempresas e empresas de pequeno porte deverão credenciar-se e apresentar </w:t>
      </w:r>
      <w:r w:rsidRPr="008C7160">
        <w:rPr>
          <w:rFonts w:ascii="Times New Roman" w:hAnsi="Times New Roman"/>
          <w:sz w:val="24"/>
          <w:szCs w:val="24"/>
        </w:rPr>
        <w:lastRenderedPageBreak/>
        <w:t>certidão de enquadramento no Estatuto Nacional da Microempresa e Emp</w:t>
      </w:r>
      <w:r w:rsidRPr="0084053E">
        <w:rPr>
          <w:rFonts w:ascii="Times New Roman" w:hAnsi="Times New Roman"/>
          <w:sz w:val="24"/>
          <w:szCs w:val="24"/>
        </w:rPr>
        <w:t>resa de Pequeno Porte, fornecida pela Junta Comercial da sede do licitante, de acordo com a Instrução Normativa DNRC nº 103/2007, e declaração de enquadramento em conformidade com o art.</w:t>
      </w:r>
      <w:r w:rsidRPr="008C7160">
        <w:rPr>
          <w:rFonts w:ascii="Times New Roman" w:hAnsi="Times New Roman"/>
          <w:sz w:val="24"/>
          <w:szCs w:val="24"/>
        </w:rPr>
        <w:t xml:space="preserve"> 3º da Lei Complementar nº 123/2</w:t>
      </w:r>
      <w:r w:rsidR="008F5EC4" w:rsidRPr="008C7160">
        <w:rPr>
          <w:rFonts w:ascii="Times New Roman" w:hAnsi="Times New Roman"/>
          <w:sz w:val="24"/>
          <w:szCs w:val="24"/>
        </w:rPr>
        <w:t>0</w:t>
      </w:r>
      <w:r w:rsidRPr="008C7160">
        <w:rPr>
          <w:rFonts w:ascii="Times New Roman" w:hAnsi="Times New Roman"/>
          <w:sz w:val="24"/>
          <w:szCs w:val="24"/>
        </w:rPr>
        <w:t xml:space="preserve">06, afirmando ainda que não se enquadram em nenhuma das hipóteses do § 4º do art. 3º da Lei Complementar nº 123/2006.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de Credenciamento enviados num terceiro envelope deverão conter em sua parte externa, as seguintes informações: </w:t>
      </w:r>
    </w:p>
    <w:p w:rsidR="00AC6F73" w:rsidRDefault="00AC6F73" w:rsidP="00E7750C">
      <w:pPr>
        <w:pStyle w:val="PargrafodaLista"/>
        <w:ind w:left="0"/>
        <w:jc w:val="both"/>
        <w:rPr>
          <w:rFonts w:ascii="Times New Roman" w:hAnsi="Times New Roman"/>
          <w:sz w:val="24"/>
          <w:szCs w:val="24"/>
        </w:rPr>
      </w:pPr>
    </w:p>
    <w:p w:rsidR="00AC6F73" w:rsidRPr="00906DF5" w:rsidRDefault="00AC6F73" w:rsidP="00E7750C">
      <w:pPr>
        <w:pStyle w:val="PargrafodaLista"/>
        <w:ind w:left="0"/>
        <w:jc w:val="both"/>
        <w:rPr>
          <w:rFonts w:ascii="Times New Roman" w:hAnsi="Times New Roman"/>
          <w:b/>
          <w:sz w:val="24"/>
          <w:szCs w:val="24"/>
        </w:rPr>
      </w:pPr>
      <w:r w:rsidRPr="00906DF5">
        <w:rPr>
          <w:rFonts w:ascii="Times New Roman" w:hAnsi="Times New Roman"/>
          <w:b/>
          <w:sz w:val="24"/>
          <w:szCs w:val="24"/>
        </w:rPr>
        <w:t xml:space="preserve">CREDENCIAMENTO </w:t>
      </w:r>
    </w:p>
    <w:p w:rsidR="008C7160" w:rsidRPr="005045B0" w:rsidRDefault="008C716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 xml:space="preserve">Conselho Regional de Serviço Social - CRESS/ES </w:t>
      </w:r>
    </w:p>
    <w:p w:rsidR="008C7160" w:rsidRPr="005045B0" w:rsidRDefault="008C716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Processo Nº. 1946/2018 – Pregão Presencial Nº. 01/2018</w:t>
      </w:r>
    </w:p>
    <w:p w:rsidR="008C7160" w:rsidRDefault="008C7160" w:rsidP="00E7750C">
      <w:pPr>
        <w:pStyle w:val="PargrafodaLista"/>
        <w:ind w:left="0"/>
        <w:jc w:val="both"/>
        <w:rPr>
          <w:rFonts w:ascii="Times New Roman" w:hAnsi="Times New Roman"/>
          <w:b/>
          <w:sz w:val="24"/>
          <w:szCs w:val="24"/>
        </w:rPr>
      </w:pPr>
      <w:r>
        <w:rPr>
          <w:rFonts w:ascii="Times New Roman" w:hAnsi="Times New Roman"/>
          <w:b/>
          <w:sz w:val="24"/>
          <w:szCs w:val="24"/>
        </w:rPr>
        <w:t>D</w:t>
      </w:r>
      <w:r w:rsidRPr="003144F9">
        <w:rPr>
          <w:rFonts w:ascii="Times New Roman" w:hAnsi="Times New Roman"/>
          <w:b/>
          <w:sz w:val="24"/>
          <w:szCs w:val="24"/>
        </w:rPr>
        <w:t xml:space="preserve">ata e horário de abertura. </w:t>
      </w:r>
    </w:p>
    <w:p w:rsidR="008C7160" w:rsidRDefault="008C716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 xml:space="preserve">Proponente </w:t>
      </w:r>
      <w:r>
        <w:rPr>
          <w:rFonts w:ascii="Times New Roman" w:hAnsi="Times New Roman"/>
          <w:b/>
          <w:sz w:val="24"/>
          <w:szCs w:val="24"/>
        </w:rPr>
        <w:t>e CNPJ</w:t>
      </w:r>
    </w:p>
    <w:p w:rsidR="008C7160" w:rsidRDefault="008C716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Objeto</w:t>
      </w:r>
    </w:p>
    <w:p w:rsidR="00AC6F73" w:rsidRPr="00906DF5"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para Credenciamento </w:t>
      </w:r>
      <w:r w:rsidRPr="00F32300">
        <w:rPr>
          <w:rFonts w:ascii="Times New Roman" w:hAnsi="Times New Roman"/>
          <w:b/>
          <w:sz w:val="24"/>
          <w:szCs w:val="24"/>
        </w:rPr>
        <w:t>NÃO</w:t>
      </w:r>
      <w:r w:rsidRPr="00532F0B">
        <w:rPr>
          <w:rFonts w:ascii="Times New Roman" w:hAnsi="Times New Roman"/>
          <w:sz w:val="24"/>
          <w:szCs w:val="24"/>
        </w:rPr>
        <w:t xml:space="preserve"> deverão ser entregues dentro dos envel</w:t>
      </w:r>
      <w:r w:rsidR="006B4660">
        <w:rPr>
          <w:rFonts w:ascii="Times New Roman" w:hAnsi="Times New Roman"/>
          <w:sz w:val="24"/>
          <w:szCs w:val="24"/>
        </w:rPr>
        <w:t>opes de Proposta e Habilitação.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B) PARTICIPAÇÃO PRESENCIAL</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 </w:t>
      </w:r>
    </w:p>
    <w:p w:rsidR="00AC6F73" w:rsidRPr="000D22E3" w:rsidRDefault="00AC6F73" w:rsidP="00E7750C">
      <w:pPr>
        <w:pStyle w:val="PargrafodaLista"/>
        <w:numPr>
          <w:ilvl w:val="1"/>
          <w:numId w:val="3"/>
        </w:numPr>
        <w:ind w:left="0" w:firstLine="0"/>
        <w:jc w:val="both"/>
        <w:rPr>
          <w:rFonts w:ascii="Times New Roman" w:hAnsi="Times New Roman"/>
          <w:sz w:val="24"/>
          <w:szCs w:val="24"/>
        </w:rPr>
      </w:pPr>
      <w:r w:rsidRPr="000D22E3">
        <w:rPr>
          <w:rFonts w:ascii="Times New Roman" w:hAnsi="Times New Roman"/>
          <w:sz w:val="24"/>
          <w:szCs w:val="24"/>
        </w:rPr>
        <w:t xml:space="preserve">Apenas a participação presencial, através de representante credenciado, permite aos licitantes a prática dos atos de lance, negociação e recurso. </w:t>
      </w:r>
    </w:p>
    <w:p w:rsidR="000D22E3" w:rsidRDefault="000D22E3" w:rsidP="00E7750C">
      <w:pPr>
        <w:pStyle w:val="PargrafodaLista"/>
        <w:numPr>
          <w:ilvl w:val="1"/>
          <w:numId w:val="3"/>
        </w:numPr>
        <w:ind w:left="0" w:firstLine="0"/>
        <w:jc w:val="both"/>
        <w:rPr>
          <w:rFonts w:ascii="Times New Roman" w:hAnsi="Times New Roman"/>
          <w:sz w:val="24"/>
          <w:szCs w:val="24"/>
        </w:rPr>
      </w:pPr>
      <w:r w:rsidRPr="000D22E3">
        <w:rPr>
          <w:rFonts w:ascii="Times New Roman" w:hAnsi="Times New Roman"/>
          <w:sz w:val="24"/>
          <w:szCs w:val="24"/>
        </w:rPr>
        <w:t xml:space="preserve"> </w:t>
      </w:r>
      <w:r w:rsidR="00AC6F73" w:rsidRPr="000D22E3">
        <w:rPr>
          <w:rFonts w:ascii="Times New Roman" w:hAnsi="Times New Roman"/>
          <w:sz w:val="24"/>
          <w:szCs w:val="24"/>
        </w:rPr>
        <w:t xml:space="preserve">O credenciamento do licitante ou de seu representante legal junto à/o </w:t>
      </w:r>
      <w:proofErr w:type="spellStart"/>
      <w:r w:rsidR="00AC6F73" w:rsidRPr="000D22E3">
        <w:rPr>
          <w:rFonts w:ascii="Times New Roman" w:hAnsi="Times New Roman"/>
          <w:sz w:val="24"/>
          <w:szCs w:val="24"/>
        </w:rPr>
        <w:t>Pregoeira</w:t>
      </w:r>
      <w:proofErr w:type="spellEnd"/>
      <w:r w:rsidR="00AC6F73" w:rsidRPr="000D22E3">
        <w:rPr>
          <w:rFonts w:ascii="Times New Roman" w:hAnsi="Times New Roman"/>
          <w:sz w:val="24"/>
          <w:szCs w:val="24"/>
        </w:rPr>
        <w:t xml:space="preserve">/o implica a responsabilidade legal pelos atos praticados e a presunção de sua capacidade legal para realização das transações inerentes ao Pregão Presencial. </w:t>
      </w:r>
    </w:p>
    <w:p w:rsidR="00AC6F73" w:rsidRPr="00204857" w:rsidRDefault="000D22E3"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Para participação presencial no certame, o sócio, o proprietário, dirigente ou representante da empresa deverá estar munido dos seguintes documentos: </w:t>
      </w:r>
    </w:p>
    <w:p w:rsidR="00AC6F73" w:rsidRPr="00BA1655" w:rsidRDefault="00AC6F73" w:rsidP="00E7750C">
      <w:pPr>
        <w:pStyle w:val="PargrafodaLista"/>
        <w:numPr>
          <w:ilvl w:val="0"/>
          <w:numId w:val="10"/>
        </w:numPr>
        <w:ind w:left="0" w:firstLine="0"/>
        <w:jc w:val="both"/>
        <w:rPr>
          <w:rFonts w:ascii="Times New Roman" w:hAnsi="Times New Roman"/>
          <w:sz w:val="24"/>
          <w:szCs w:val="24"/>
        </w:rPr>
      </w:pPr>
      <w:r w:rsidRPr="00BA1655">
        <w:rPr>
          <w:rFonts w:ascii="Times New Roman" w:hAnsi="Times New Roman"/>
          <w:sz w:val="24"/>
          <w:szCs w:val="24"/>
        </w:rPr>
        <w:t xml:space="preserve"> </w:t>
      </w:r>
      <w:r w:rsidR="00F55CF3" w:rsidRPr="00532F0B">
        <w:rPr>
          <w:rFonts w:ascii="Times New Roman" w:hAnsi="Times New Roman"/>
          <w:sz w:val="24"/>
          <w:szCs w:val="24"/>
        </w:rPr>
        <w:t>Original ou fotocópia autenticada do Ato Constitutivo, Estatuto</w:t>
      </w:r>
      <w:r w:rsidR="00F55CF3">
        <w:rPr>
          <w:rFonts w:ascii="Times New Roman" w:hAnsi="Times New Roman"/>
          <w:sz w:val="24"/>
          <w:szCs w:val="24"/>
        </w:rPr>
        <w:t xml:space="preserve"> </w:t>
      </w:r>
      <w:r w:rsidR="00F55CF3" w:rsidRPr="00532F0B">
        <w:rPr>
          <w:rFonts w:ascii="Times New Roman" w:hAnsi="Times New Roman"/>
          <w:sz w:val="24"/>
          <w:szCs w:val="24"/>
        </w:rPr>
        <w:t>ou Contrato Social em vigor</w:t>
      </w:r>
      <w:r w:rsidR="00F55CF3">
        <w:rPr>
          <w:rFonts w:ascii="Times New Roman" w:hAnsi="Times New Roman"/>
          <w:sz w:val="24"/>
          <w:szCs w:val="24"/>
        </w:rPr>
        <w:t xml:space="preserve">, </w:t>
      </w:r>
      <w:r w:rsidR="00F55CF3" w:rsidRPr="00805C9A">
        <w:rPr>
          <w:rFonts w:ascii="Times New Roman" w:hAnsi="Times New Roman"/>
          <w:sz w:val="24"/>
          <w:szCs w:val="24"/>
        </w:rPr>
        <w:t xml:space="preserve">devidamente </w:t>
      </w:r>
      <w:r w:rsidR="00F55CF3">
        <w:rPr>
          <w:rFonts w:ascii="Times New Roman" w:hAnsi="Times New Roman"/>
          <w:sz w:val="24"/>
          <w:szCs w:val="24"/>
        </w:rPr>
        <w:t xml:space="preserve">registrados, e, </w:t>
      </w:r>
      <w:r w:rsidR="00F55CF3" w:rsidRPr="00805C9A">
        <w:rPr>
          <w:rFonts w:ascii="Times New Roman" w:hAnsi="Times New Roman"/>
          <w:sz w:val="24"/>
          <w:szCs w:val="24"/>
        </w:rPr>
        <w:t>em se tratando de so</w:t>
      </w:r>
      <w:r w:rsidR="00F55CF3">
        <w:rPr>
          <w:rFonts w:ascii="Times New Roman" w:hAnsi="Times New Roman"/>
          <w:sz w:val="24"/>
          <w:szCs w:val="24"/>
        </w:rPr>
        <w:t xml:space="preserve">ciedades comerciais por ações, deverão também ser apresentados </w:t>
      </w:r>
      <w:r w:rsidR="00F55CF3" w:rsidRPr="00805C9A">
        <w:rPr>
          <w:rFonts w:ascii="Times New Roman" w:hAnsi="Times New Roman"/>
          <w:sz w:val="24"/>
          <w:szCs w:val="24"/>
        </w:rPr>
        <w:t>o</w:t>
      </w:r>
      <w:r w:rsidR="00F55CF3">
        <w:rPr>
          <w:rFonts w:ascii="Times New Roman" w:hAnsi="Times New Roman"/>
          <w:sz w:val="24"/>
          <w:szCs w:val="24"/>
        </w:rPr>
        <w:t>s</w:t>
      </w:r>
      <w:r w:rsidR="00F55CF3" w:rsidRPr="00805C9A">
        <w:rPr>
          <w:rFonts w:ascii="Times New Roman" w:hAnsi="Times New Roman"/>
          <w:sz w:val="24"/>
          <w:szCs w:val="24"/>
        </w:rPr>
        <w:t xml:space="preserve"> documentos de e</w:t>
      </w:r>
      <w:r w:rsidR="00F55CF3">
        <w:rPr>
          <w:rFonts w:ascii="Times New Roman" w:hAnsi="Times New Roman"/>
          <w:sz w:val="24"/>
          <w:szCs w:val="24"/>
        </w:rPr>
        <w:t>leição de seus administradores;</w:t>
      </w:r>
      <w:r w:rsidRPr="00BA1655">
        <w:rPr>
          <w:rFonts w:ascii="Times New Roman" w:hAnsi="Times New Roman"/>
          <w:sz w:val="24"/>
          <w:szCs w:val="24"/>
        </w:rPr>
        <w:t xml:space="preserve"> </w:t>
      </w:r>
    </w:p>
    <w:p w:rsidR="00AC6F73" w:rsidRDefault="00AC6F73" w:rsidP="00E7750C">
      <w:pPr>
        <w:pStyle w:val="PargrafodaLista"/>
        <w:numPr>
          <w:ilvl w:val="0"/>
          <w:numId w:val="10"/>
        </w:numPr>
        <w:ind w:left="0" w:firstLine="0"/>
        <w:jc w:val="both"/>
        <w:rPr>
          <w:rFonts w:ascii="Times New Roman" w:hAnsi="Times New Roman"/>
          <w:sz w:val="24"/>
          <w:szCs w:val="24"/>
        </w:rPr>
      </w:pPr>
      <w:r w:rsidRPr="00BA1655">
        <w:rPr>
          <w:rFonts w:ascii="Times New Roman" w:hAnsi="Times New Roman"/>
          <w:sz w:val="24"/>
          <w:szCs w:val="24"/>
        </w:rPr>
        <w:t xml:space="preserve"> Declaração original ou fotocópia autenticada, de que cumpre plenamente os requisitos de</w:t>
      </w:r>
      <w:r w:rsidRPr="00532F0B">
        <w:rPr>
          <w:rFonts w:ascii="Times New Roman" w:hAnsi="Times New Roman"/>
          <w:sz w:val="24"/>
          <w:szCs w:val="24"/>
        </w:rPr>
        <w:t xml:space="preserve"> habilitação, a teor do </w:t>
      </w:r>
      <w:r w:rsidRPr="00D4386C">
        <w:rPr>
          <w:rFonts w:ascii="Times New Roman" w:hAnsi="Times New Roman"/>
          <w:sz w:val="24"/>
          <w:szCs w:val="24"/>
        </w:rPr>
        <w:t>art. 4º, inciso VII, da lei Federal nº 10.520/2002, (modelo no anexo VI),</w:t>
      </w:r>
      <w:r w:rsidRPr="00532F0B">
        <w:rPr>
          <w:rFonts w:ascii="Times New Roman" w:hAnsi="Times New Roman"/>
          <w:sz w:val="24"/>
          <w:szCs w:val="24"/>
        </w:rPr>
        <w:t xml:space="preserve"> com assinatura compatível com o documento </w:t>
      </w:r>
      <w:proofErr w:type="gramStart"/>
      <w:r w:rsidRPr="00532F0B">
        <w:rPr>
          <w:rFonts w:ascii="Times New Roman" w:hAnsi="Times New Roman"/>
          <w:sz w:val="24"/>
          <w:szCs w:val="24"/>
        </w:rPr>
        <w:t>apresentado na letra “a” deste item, ou assinada por quem detenha poderes de representação</w:t>
      </w:r>
      <w:proofErr w:type="gramEnd"/>
      <w:r w:rsidRPr="00532F0B">
        <w:rPr>
          <w:rFonts w:ascii="Times New Roman" w:hAnsi="Times New Roman"/>
          <w:sz w:val="24"/>
          <w:szCs w:val="24"/>
        </w:rPr>
        <w:t>;</w:t>
      </w:r>
    </w:p>
    <w:p w:rsidR="00AC6F73" w:rsidRPr="00204857" w:rsidRDefault="00204857"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Procuração, por instrumento público ou particular, ou documento </w:t>
      </w:r>
      <w:r w:rsidR="00AC6F73" w:rsidRPr="00126701">
        <w:rPr>
          <w:rFonts w:ascii="Times New Roman" w:hAnsi="Times New Roman"/>
          <w:sz w:val="24"/>
          <w:szCs w:val="24"/>
        </w:rPr>
        <w:t>legal (modelo no anexo III) que comprove seus poderes para apresentar proposta, formular lances e praticar todos os atos admitidos e pertinentes ao certa</w:t>
      </w:r>
      <w:r w:rsidR="00AC6F73" w:rsidRPr="00204857">
        <w:rPr>
          <w:rFonts w:ascii="Times New Roman" w:hAnsi="Times New Roman"/>
          <w:sz w:val="24"/>
          <w:szCs w:val="24"/>
        </w:rPr>
        <w:t xml:space="preserve">me, em nome do licitante, devendo em qualquer das hipóteses a assinatura estar com firma reconhecida em cartório. </w:t>
      </w:r>
    </w:p>
    <w:p w:rsidR="00AC6F73" w:rsidRPr="00204857" w:rsidRDefault="00204857"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Original e fotocópia do documento de identidade com foto do representante legal na ses</w:t>
      </w:r>
      <w:r w:rsidR="006019B9">
        <w:rPr>
          <w:rFonts w:ascii="Times New Roman" w:hAnsi="Times New Roman"/>
          <w:sz w:val="24"/>
          <w:szCs w:val="24"/>
        </w:rPr>
        <w:t>são.</w:t>
      </w:r>
    </w:p>
    <w:p w:rsidR="00AC6F73" w:rsidRDefault="00204857"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lastRenderedPageBreak/>
        <w:t xml:space="preserve"> </w:t>
      </w:r>
      <w:r w:rsidR="00AC6F73" w:rsidRPr="00532F0B">
        <w:rPr>
          <w:rFonts w:ascii="Times New Roman" w:hAnsi="Times New Roman"/>
          <w:sz w:val="24"/>
          <w:szCs w:val="24"/>
        </w:rPr>
        <w:t xml:space="preserve">O representante a ser credenciado deverá ser distinto e único para cada licitante e comparecerá à </w:t>
      </w:r>
      <w:proofErr w:type="gramStart"/>
      <w:r w:rsidR="00AC6F73" w:rsidRPr="00532F0B">
        <w:rPr>
          <w:rFonts w:ascii="Times New Roman" w:hAnsi="Times New Roman"/>
          <w:sz w:val="24"/>
          <w:szCs w:val="24"/>
        </w:rPr>
        <w:t>sessão munido de fotocópia e original do documento de identidade</w:t>
      </w:r>
      <w:proofErr w:type="gramEnd"/>
      <w:r w:rsidR="00AC6F73" w:rsidRPr="00532F0B">
        <w:rPr>
          <w:rFonts w:ascii="Times New Roman" w:hAnsi="Times New Roman"/>
          <w:sz w:val="24"/>
          <w:szCs w:val="24"/>
        </w:rPr>
        <w:t xml:space="preserve"> com foto e procuração, conforme item </w:t>
      </w:r>
      <w:r w:rsidR="00126701" w:rsidRPr="006075D1">
        <w:rPr>
          <w:rFonts w:ascii="Times New Roman" w:hAnsi="Times New Roman"/>
          <w:sz w:val="24"/>
          <w:szCs w:val="24"/>
        </w:rPr>
        <w:t>6</w:t>
      </w:r>
      <w:r w:rsidR="00AC6F73" w:rsidRPr="006075D1">
        <w:rPr>
          <w:rFonts w:ascii="Times New Roman" w:hAnsi="Times New Roman"/>
          <w:sz w:val="24"/>
          <w:szCs w:val="24"/>
        </w:rPr>
        <w:t>.1</w:t>
      </w:r>
      <w:r w:rsidR="006075D1" w:rsidRPr="006075D1">
        <w:rPr>
          <w:rFonts w:ascii="Times New Roman" w:hAnsi="Times New Roman"/>
          <w:sz w:val="24"/>
          <w:szCs w:val="24"/>
        </w:rPr>
        <w:t>3</w:t>
      </w:r>
      <w:r w:rsidR="00AC6F73" w:rsidRPr="00532F0B">
        <w:rPr>
          <w:rFonts w:ascii="Times New Roman" w:hAnsi="Times New Roman"/>
          <w:sz w:val="24"/>
          <w:szCs w:val="24"/>
        </w:rPr>
        <w:t xml:space="preserve"> deste Edital. </w:t>
      </w:r>
    </w:p>
    <w:p w:rsidR="00AC6F73" w:rsidRDefault="00204857"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Caso o credenciado seja sócio ou dirigente do licitante, é indispensável que se comprove, na ocasião, ser detentor de poderes que o habilitem a formular lances e praticar todos os demais atos inerentes ao certame, em nome do proponente, salvo se expressamente comprovados no documento apresentado na letra “a” do item </w:t>
      </w:r>
      <w:r w:rsidR="00C72D7F">
        <w:rPr>
          <w:rFonts w:ascii="Times New Roman" w:hAnsi="Times New Roman"/>
          <w:sz w:val="24"/>
          <w:szCs w:val="24"/>
        </w:rPr>
        <w:t>6.11</w:t>
      </w:r>
      <w:r w:rsidR="00AC6F73" w:rsidRPr="00532F0B">
        <w:rPr>
          <w:rFonts w:ascii="Times New Roman" w:hAnsi="Times New Roman"/>
          <w:sz w:val="24"/>
          <w:szCs w:val="24"/>
        </w:rPr>
        <w:t xml:space="preserve">. </w:t>
      </w:r>
    </w:p>
    <w:p w:rsidR="00AC6F73" w:rsidRPr="00204857" w:rsidRDefault="00204857"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Os documentos relacionados na letra </w:t>
      </w:r>
      <w:r w:rsidR="00AC6F73" w:rsidRPr="00C72D7F">
        <w:rPr>
          <w:rFonts w:ascii="Times New Roman" w:hAnsi="Times New Roman"/>
          <w:sz w:val="24"/>
          <w:szCs w:val="24"/>
        </w:rPr>
        <w:t xml:space="preserve">“a” do item </w:t>
      </w:r>
      <w:r w:rsidR="00C72D7F" w:rsidRPr="00C72D7F">
        <w:rPr>
          <w:rFonts w:ascii="Times New Roman" w:hAnsi="Times New Roman"/>
          <w:sz w:val="24"/>
          <w:szCs w:val="24"/>
        </w:rPr>
        <w:t>6.11</w:t>
      </w:r>
      <w:r w:rsidR="00AC6F73" w:rsidRPr="00204857">
        <w:rPr>
          <w:rFonts w:ascii="Times New Roman" w:hAnsi="Times New Roman"/>
          <w:sz w:val="24"/>
          <w:szCs w:val="24"/>
        </w:rPr>
        <w:t xml:space="preserve">, deverão ser apresentados obrigatoriamente, sob pena de exclusão do certame. </w:t>
      </w:r>
    </w:p>
    <w:p w:rsidR="00AC6F73" w:rsidRPr="00300D57" w:rsidRDefault="00204857" w:rsidP="00E7750C">
      <w:pPr>
        <w:pStyle w:val="PargrafodaLista"/>
        <w:numPr>
          <w:ilvl w:val="1"/>
          <w:numId w:val="3"/>
        </w:numPr>
        <w:ind w:left="0" w:firstLine="0"/>
        <w:jc w:val="both"/>
        <w:rPr>
          <w:rFonts w:ascii="Times New Roman" w:hAnsi="Times New Roman"/>
          <w:sz w:val="24"/>
          <w:szCs w:val="24"/>
        </w:rPr>
      </w:pPr>
      <w:r w:rsidRPr="00300D57">
        <w:rPr>
          <w:rFonts w:ascii="Times New Roman" w:hAnsi="Times New Roman"/>
          <w:sz w:val="24"/>
          <w:szCs w:val="24"/>
        </w:rPr>
        <w:t xml:space="preserve"> </w:t>
      </w:r>
      <w:r w:rsidR="00AC6F73" w:rsidRPr="00300D57">
        <w:rPr>
          <w:rFonts w:ascii="Times New Roman" w:hAnsi="Times New Roman"/>
          <w:sz w:val="24"/>
          <w:szCs w:val="24"/>
        </w:rPr>
        <w:t xml:space="preserve">Em caso de ausência ou incongruência apenas dos documentos exigidos nos itens </w:t>
      </w:r>
      <w:r w:rsidR="00C72D7F" w:rsidRPr="00C72D7F">
        <w:rPr>
          <w:rFonts w:ascii="Times New Roman" w:hAnsi="Times New Roman"/>
          <w:sz w:val="24"/>
          <w:szCs w:val="24"/>
        </w:rPr>
        <w:t>6.12</w:t>
      </w:r>
      <w:r w:rsidR="00AC6F73" w:rsidRPr="00C72D7F">
        <w:rPr>
          <w:rFonts w:ascii="Times New Roman" w:hAnsi="Times New Roman"/>
          <w:sz w:val="24"/>
          <w:szCs w:val="24"/>
        </w:rPr>
        <w:t xml:space="preserve"> e </w:t>
      </w:r>
      <w:r w:rsidR="00C72D7F" w:rsidRPr="00C72D7F">
        <w:rPr>
          <w:rFonts w:ascii="Times New Roman" w:hAnsi="Times New Roman"/>
          <w:sz w:val="24"/>
          <w:szCs w:val="24"/>
        </w:rPr>
        <w:t>6.14</w:t>
      </w:r>
      <w:r w:rsidR="00AC6F73" w:rsidRPr="00C72D7F">
        <w:rPr>
          <w:rFonts w:ascii="Times New Roman" w:hAnsi="Times New Roman"/>
          <w:sz w:val="24"/>
          <w:szCs w:val="24"/>
        </w:rPr>
        <w:t>, o licitante não será excluído do certame, contudo concorrerá somente com a oferta constante de sua propo</w:t>
      </w:r>
      <w:r w:rsidR="00AC6F73" w:rsidRPr="00300D57">
        <w:rPr>
          <w:rFonts w:ascii="Times New Roman" w:hAnsi="Times New Roman"/>
          <w:sz w:val="24"/>
          <w:szCs w:val="24"/>
        </w:rPr>
        <w:t xml:space="preserve">sta comercial, ficando impedido da prática de atos de lance, negociação e recurso. </w:t>
      </w:r>
    </w:p>
    <w:p w:rsidR="00AC6F73" w:rsidRPr="00300D57" w:rsidRDefault="00300D57" w:rsidP="00E7750C">
      <w:pPr>
        <w:pStyle w:val="PargrafodaLista"/>
        <w:numPr>
          <w:ilvl w:val="1"/>
          <w:numId w:val="3"/>
        </w:numPr>
        <w:ind w:left="0" w:firstLine="0"/>
        <w:jc w:val="both"/>
        <w:rPr>
          <w:rFonts w:ascii="Times New Roman" w:hAnsi="Times New Roman"/>
          <w:sz w:val="24"/>
          <w:szCs w:val="24"/>
        </w:rPr>
      </w:pPr>
      <w:r w:rsidRPr="00300D57">
        <w:rPr>
          <w:rFonts w:ascii="Times New Roman" w:hAnsi="Times New Roman"/>
          <w:sz w:val="24"/>
          <w:szCs w:val="24"/>
        </w:rPr>
        <w:t xml:space="preserve"> </w:t>
      </w:r>
      <w:r w:rsidR="00AC6F73" w:rsidRPr="00300D57">
        <w:rPr>
          <w:rFonts w:ascii="Times New Roman" w:hAnsi="Times New Roman"/>
          <w:sz w:val="24"/>
          <w:szCs w:val="24"/>
        </w:rPr>
        <w:t>Caso o licitante pretenda utilizar-se dos benefícios concedidos pela Lei Complementar n º 123/2006 para microempresas ou empresas de pequeno porte deverá apresentar os documentos a seguir, juntamente com os exigidos nos itens anteriores</w:t>
      </w:r>
      <w:r w:rsidR="00CA7F81">
        <w:rPr>
          <w:rFonts w:ascii="Times New Roman" w:hAnsi="Times New Roman"/>
          <w:sz w:val="24"/>
          <w:szCs w:val="24"/>
        </w:rPr>
        <w:t>:</w:t>
      </w:r>
      <w:r w:rsidR="00AC6F73" w:rsidRPr="00300D57">
        <w:rPr>
          <w:rFonts w:ascii="Times New Roman" w:hAnsi="Times New Roman"/>
          <w:sz w:val="24"/>
          <w:szCs w:val="24"/>
        </w:rPr>
        <w:t xml:space="preserve"> </w:t>
      </w:r>
    </w:p>
    <w:p w:rsidR="00AC6F73" w:rsidRPr="00CA7F81" w:rsidRDefault="00CA7F81" w:rsidP="00CA7F81">
      <w:pPr>
        <w:jc w:val="both"/>
        <w:rPr>
          <w:rFonts w:ascii="Times New Roman" w:hAnsi="Times New Roman"/>
          <w:sz w:val="24"/>
          <w:szCs w:val="24"/>
        </w:rPr>
      </w:pPr>
      <w:r>
        <w:rPr>
          <w:rFonts w:ascii="Times New Roman" w:hAnsi="Times New Roman"/>
          <w:sz w:val="24"/>
          <w:szCs w:val="24"/>
        </w:rPr>
        <w:t>a)</w:t>
      </w:r>
      <w:r w:rsidR="00300D57" w:rsidRPr="00CA7F81">
        <w:rPr>
          <w:rFonts w:ascii="Times New Roman" w:hAnsi="Times New Roman"/>
          <w:sz w:val="24"/>
          <w:szCs w:val="24"/>
        </w:rPr>
        <w:t xml:space="preserve"> </w:t>
      </w:r>
      <w:r w:rsidR="00AC6F73" w:rsidRPr="00CA7F81">
        <w:rPr>
          <w:rFonts w:ascii="Times New Roman" w:hAnsi="Times New Roman"/>
          <w:sz w:val="24"/>
          <w:szCs w:val="24"/>
        </w:rPr>
        <w:t xml:space="preserve">Comprovação da situação de optante pelo Simples, em que conste o porte da empresa, emitida pela Secretaria da Receita Federal, ou registro em que conste a condição de microempresa ou empresa de pequeno porte, expedida pelo órgão de registro competente; </w:t>
      </w:r>
    </w:p>
    <w:p w:rsidR="00AC6F73" w:rsidRDefault="00CA7F81" w:rsidP="00CA7F81">
      <w:pPr>
        <w:pStyle w:val="PargrafodaLista"/>
        <w:ind w:left="0"/>
        <w:jc w:val="both"/>
        <w:rPr>
          <w:rFonts w:ascii="Times New Roman" w:hAnsi="Times New Roman"/>
          <w:sz w:val="24"/>
          <w:szCs w:val="24"/>
        </w:rPr>
      </w:pPr>
      <w:r>
        <w:rPr>
          <w:rFonts w:ascii="Times New Roman" w:hAnsi="Times New Roman"/>
          <w:sz w:val="24"/>
          <w:szCs w:val="24"/>
        </w:rPr>
        <w:t>b)</w:t>
      </w:r>
      <w:r w:rsidR="00300D57">
        <w:rPr>
          <w:rFonts w:ascii="Times New Roman" w:hAnsi="Times New Roman"/>
          <w:sz w:val="24"/>
          <w:szCs w:val="24"/>
        </w:rPr>
        <w:t xml:space="preserve"> </w:t>
      </w:r>
      <w:r w:rsidR="00AC6F73" w:rsidRPr="00532F0B">
        <w:rPr>
          <w:rFonts w:ascii="Times New Roman" w:hAnsi="Times New Roman"/>
          <w:sz w:val="24"/>
          <w:szCs w:val="24"/>
        </w:rPr>
        <w:t xml:space="preserve">Certidão de enquadramento no Estatuto Nacional da Microempresa e Empresa de Pequeno </w:t>
      </w:r>
      <w:r w:rsidR="00AC6F73" w:rsidRPr="00B83153">
        <w:rPr>
          <w:rFonts w:ascii="Times New Roman" w:hAnsi="Times New Roman"/>
          <w:sz w:val="24"/>
          <w:szCs w:val="24"/>
        </w:rPr>
        <w:t>Porte, fornecida pela Junta Comercial da sede do licitante, de acordo com a Instrução Normativa DNRC nº 103/2007, e declaração</w:t>
      </w:r>
      <w:r w:rsidR="00AC6F73" w:rsidRPr="00532F0B">
        <w:rPr>
          <w:rFonts w:ascii="Times New Roman" w:hAnsi="Times New Roman"/>
          <w:sz w:val="24"/>
          <w:szCs w:val="24"/>
        </w:rPr>
        <w:t xml:space="preserve"> original ou fotocópia autenticada, de que se enquadra na situação de microempresa ou empresa de pequeno porte, nos termos do art. 3º da Lei Complementar nº 123/2006</w:t>
      </w:r>
      <w:r w:rsidR="00AC6F73" w:rsidRPr="008F4DDC">
        <w:rPr>
          <w:rFonts w:ascii="Times New Roman" w:hAnsi="Times New Roman"/>
          <w:sz w:val="24"/>
          <w:szCs w:val="24"/>
        </w:rPr>
        <w:t>, (modelo anexo VIII),</w:t>
      </w:r>
      <w:r w:rsidR="00AC6F73" w:rsidRPr="00532F0B">
        <w:rPr>
          <w:rFonts w:ascii="Times New Roman" w:hAnsi="Times New Roman"/>
          <w:sz w:val="24"/>
          <w:szCs w:val="24"/>
        </w:rPr>
        <w:t xml:space="preserve"> com assinatura compatível com o documento </w:t>
      </w:r>
      <w:proofErr w:type="gramStart"/>
      <w:r w:rsidR="00AC6F73" w:rsidRPr="00532F0B">
        <w:rPr>
          <w:rFonts w:ascii="Times New Roman" w:hAnsi="Times New Roman"/>
          <w:sz w:val="24"/>
          <w:szCs w:val="24"/>
        </w:rPr>
        <w:t xml:space="preserve">apresentado na </w:t>
      </w:r>
      <w:r w:rsidR="00AC6F73" w:rsidRPr="00001163">
        <w:rPr>
          <w:rFonts w:ascii="Times New Roman" w:hAnsi="Times New Roman"/>
          <w:sz w:val="24"/>
          <w:szCs w:val="24"/>
        </w:rPr>
        <w:t xml:space="preserve">letra </w:t>
      </w:r>
      <w:r w:rsidR="00001163" w:rsidRPr="00001163">
        <w:rPr>
          <w:rFonts w:ascii="Times New Roman" w:hAnsi="Times New Roman"/>
          <w:sz w:val="24"/>
          <w:szCs w:val="24"/>
        </w:rPr>
        <w:t>“a”, do item 6.11</w:t>
      </w:r>
      <w:r w:rsidR="00AC6F73" w:rsidRPr="00001163">
        <w:rPr>
          <w:rFonts w:ascii="Times New Roman" w:hAnsi="Times New Roman"/>
          <w:sz w:val="24"/>
          <w:szCs w:val="24"/>
        </w:rPr>
        <w:t xml:space="preserve"> ou assinada</w:t>
      </w:r>
      <w:r w:rsidR="00AC6F73" w:rsidRPr="00532F0B">
        <w:rPr>
          <w:rFonts w:ascii="Times New Roman" w:hAnsi="Times New Roman"/>
          <w:sz w:val="24"/>
          <w:szCs w:val="24"/>
        </w:rPr>
        <w:t xml:space="preserve"> por quem detenha poderes de representação</w:t>
      </w:r>
      <w:proofErr w:type="gramEnd"/>
      <w:r w:rsidR="00AC6F73" w:rsidRPr="00532F0B">
        <w:rPr>
          <w:rFonts w:ascii="Times New Roman" w:hAnsi="Times New Roman"/>
          <w:sz w:val="24"/>
          <w:szCs w:val="24"/>
        </w:rPr>
        <w:t xml:space="preserve">. </w:t>
      </w:r>
    </w:p>
    <w:p w:rsidR="00AC6F73" w:rsidRPr="00754B3B" w:rsidRDefault="00754B3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754B3B">
        <w:rPr>
          <w:rFonts w:ascii="Times New Roman" w:hAnsi="Times New Roman"/>
          <w:sz w:val="24"/>
          <w:szCs w:val="24"/>
        </w:rPr>
        <w:t>Os documentos para Credenciamento NÃO deverão ser entregues dentro dos envel</w:t>
      </w:r>
      <w:r w:rsidR="00467E6A">
        <w:rPr>
          <w:rFonts w:ascii="Times New Roman" w:hAnsi="Times New Roman"/>
          <w:sz w:val="24"/>
          <w:szCs w:val="24"/>
        </w:rPr>
        <w:t>opes de Proposta e Habilitação.</w:t>
      </w:r>
    </w:p>
    <w:p w:rsidR="00AC6F73" w:rsidRDefault="00754B3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A ausência de credenciamento não excluirá o licitante do certame, mas importará a preclusão do direito de formular lances na sessão, na renúncia ao direito de interposição de recursos e a prática de todos os de</w:t>
      </w:r>
      <w:r w:rsidR="00467E6A">
        <w:rPr>
          <w:rFonts w:ascii="Times New Roman" w:hAnsi="Times New Roman"/>
          <w:sz w:val="24"/>
          <w:szCs w:val="24"/>
        </w:rPr>
        <w:t>mais atos inerentes ao certame.</w:t>
      </w:r>
    </w:p>
    <w:p w:rsidR="00AC6F73" w:rsidRDefault="00754B3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Depois de encerrada </w:t>
      </w:r>
      <w:proofErr w:type="gramStart"/>
      <w:r w:rsidR="00AC6F73" w:rsidRPr="00532F0B">
        <w:rPr>
          <w:rFonts w:ascii="Times New Roman" w:hAnsi="Times New Roman"/>
          <w:sz w:val="24"/>
          <w:szCs w:val="24"/>
        </w:rPr>
        <w:t>a etapa de credenciamento, não serão</w:t>
      </w:r>
      <w:proofErr w:type="gramEnd"/>
      <w:r w:rsidR="00AC6F73" w:rsidRPr="00532F0B">
        <w:rPr>
          <w:rFonts w:ascii="Times New Roman" w:hAnsi="Times New Roman"/>
          <w:sz w:val="24"/>
          <w:szCs w:val="24"/>
        </w:rPr>
        <w:t xml:space="preserve"> aceitos novos representantes dos proponentes na sessão pública, salvo na condição de ouvintes, sem poderes para efetuar lances ou </w:t>
      </w:r>
      <w:r w:rsidR="00467E6A">
        <w:rPr>
          <w:rFonts w:ascii="Times New Roman" w:hAnsi="Times New Roman"/>
          <w:sz w:val="24"/>
          <w:szCs w:val="24"/>
        </w:rPr>
        <w:t>manifestar intenção de recurso.</w:t>
      </w:r>
    </w:p>
    <w:p w:rsidR="00AC6F73" w:rsidRDefault="00AC6F73" w:rsidP="00E7750C">
      <w:pPr>
        <w:pStyle w:val="PargrafodaLista"/>
        <w:ind w:left="0"/>
        <w:jc w:val="both"/>
        <w:rPr>
          <w:rFonts w:ascii="Times New Roman" w:hAnsi="Times New Roman"/>
          <w:sz w:val="24"/>
          <w:szCs w:val="24"/>
        </w:rPr>
      </w:pPr>
    </w:p>
    <w:p w:rsidR="00AC6F73" w:rsidRPr="007400DC" w:rsidRDefault="00632AC3" w:rsidP="00E7750C">
      <w:pPr>
        <w:pStyle w:val="PargrafodaLista"/>
        <w:numPr>
          <w:ilvl w:val="0"/>
          <w:numId w:val="3"/>
        </w:numPr>
        <w:ind w:left="0" w:firstLine="0"/>
        <w:jc w:val="both"/>
        <w:rPr>
          <w:rFonts w:ascii="Times New Roman" w:hAnsi="Times New Roman"/>
          <w:b/>
          <w:sz w:val="24"/>
          <w:szCs w:val="24"/>
        </w:rPr>
      </w:pPr>
      <w:r>
        <w:rPr>
          <w:rFonts w:ascii="Times New Roman" w:hAnsi="Times New Roman"/>
          <w:b/>
          <w:sz w:val="24"/>
          <w:szCs w:val="24"/>
        </w:rPr>
        <w:t xml:space="preserve">DA </w:t>
      </w:r>
      <w:r w:rsidR="00AC6F73" w:rsidRPr="007400DC">
        <w:rPr>
          <w:rFonts w:ascii="Times New Roman" w:hAnsi="Times New Roman"/>
          <w:b/>
          <w:sz w:val="24"/>
          <w:szCs w:val="24"/>
        </w:rPr>
        <w:t xml:space="preserve">HABILITAÇÃO (ENVELOPE “B”) </w:t>
      </w:r>
    </w:p>
    <w:p w:rsidR="00AC6F73" w:rsidRPr="00144BA7" w:rsidRDefault="00AC6F73" w:rsidP="00E7750C">
      <w:pPr>
        <w:pStyle w:val="PargrafodaLista"/>
        <w:numPr>
          <w:ilvl w:val="1"/>
          <w:numId w:val="3"/>
        </w:numPr>
        <w:ind w:left="0" w:firstLine="0"/>
        <w:jc w:val="both"/>
        <w:rPr>
          <w:rFonts w:ascii="Times New Roman" w:hAnsi="Times New Roman"/>
          <w:sz w:val="24"/>
          <w:szCs w:val="24"/>
        </w:rPr>
      </w:pPr>
      <w:proofErr w:type="gramStart"/>
      <w:r w:rsidRPr="00144BA7">
        <w:rPr>
          <w:rFonts w:ascii="Times New Roman" w:hAnsi="Times New Roman"/>
          <w:sz w:val="24"/>
          <w:szCs w:val="24"/>
        </w:rPr>
        <w:t>Deverão</w:t>
      </w:r>
      <w:proofErr w:type="gramEnd"/>
      <w:r w:rsidRPr="00144BA7">
        <w:rPr>
          <w:rFonts w:ascii="Times New Roman" w:hAnsi="Times New Roman"/>
          <w:sz w:val="24"/>
          <w:szCs w:val="24"/>
        </w:rPr>
        <w:t xml:space="preserve"> estar inseridos neste envelope, devidamente fechado e inviolado, denominado </w:t>
      </w:r>
      <w:r w:rsidRPr="00144BA7">
        <w:rPr>
          <w:rFonts w:ascii="Times New Roman" w:hAnsi="Times New Roman"/>
          <w:b/>
          <w:sz w:val="24"/>
          <w:szCs w:val="24"/>
        </w:rPr>
        <w:t>Envelope “B”</w:t>
      </w:r>
      <w:r w:rsidRPr="00144BA7">
        <w:rPr>
          <w:rFonts w:ascii="Times New Roman" w:hAnsi="Times New Roman"/>
          <w:sz w:val="24"/>
          <w:szCs w:val="24"/>
        </w:rPr>
        <w:t xml:space="preserve">, os documentos abaixo relacionados, em original, </w:t>
      </w:r>
      <w:r w:rsidRPr="00632AC3">
        <w:rPr>
          <w:rFonts w:ascii="Times New Roman" w:hAnsi="Times New Roman"/>
          <w:sz w:val="24"/>
          <w:szCs w:val="24"/>
        </w:rPr>
        <w:t>fotocópia autenticada por Tabelião, por servidor designado pela Autarquia, ou ainda por publicação em Órgão da Imprensa Oficial (perfeitamente legíveis). Se o licitante for matriz, todos os documentos deverão estar em nome da matriz, e se o licitante for filial, todos os documentos deverão estar</w:t>
      </w:r>
      <w:r w:rsidRPr="00144BA7">
        <w:rPr>
          <w:rFonts w:ascii="Times New Roman" w:hAnsi="Times New Roman"/>
          <w:sz w:val="24"/>
          <w:szCs w:val="24"/>
        </w:rPr>
        <w:t xml:space="preserve"> em nome da filial, </w:t>
      </w:r>
      <w:r w:rsidRPr="00144BA7">
        <w:rPr>
          <w:rFonts w:ascii="Times New Roman" w:hAnsi="Times New Roman"/>
          <w:sz w:val="24"/>
          <w:szCs w:val="24"/>
        </w:rPr>
        <w:lastRenderedPageBreak/>
        <w:t xml:space="preserve">exceto aqueles documentos que, pela própria natureza, comprovadamente, forem emitidos somente em nome da matriz, em uma única via: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Ato constitutivo, estatuto ou </w:t>
      </w:r>
      <w:r w:rsidRPr="006B1895">
        <w:rPr>
          <w:rFonts w:ascii="Times New Roman" w:hAnsi="Times New Roman"/>
          <w:b/>
          <w:sz w:val="24"/>
          <w:szCs w:val="24"/>
        </w:rPr>
        <w:t>Contrato Social</w:t>
      </w:r>
      <w:r w:rsidRPr="00532F0B">
        <w:rPr>
          <w:rFonts w:ascii="Times New Roman" w:hAnsi="Times New Roman"/>
          <w:sz w:val="24"/>
          <w:szCs w:val="24"/>
        </w:rPr>
        <w:t xml:space="preserve"> em vigor, devidamente registrado, em se tratando de sociedades comerciais e, no caso </w:t>
      </w:r>
      <w:r w:rsidRPr="00632AC3">
        <w:rPr>
          <w:rFonts w:ascii="Times New Roman" w:hAnsi="Times New Roman"/>
          <w:sz w:val="24"/>
          <w:szCs w:val="24"/>
        </w:rPr>
        <w:t>de sociedades por ações</w:t>
      </w:r>
      <w:r w:rsidRPr="00532F0B">
        <w:rPr>
          <w:rFonts w:ascii="Times New Roman" w:hAnsi="Times New Roman"/>
          <w:sz w:val="24"/>
          <w:szCs w:val="24"/>
        </w:rPr>
        <w:t>, acompanhado de documentos da última eleição de seus administradores. No ato constitutivo dever</w:t>
      </w:r>
      <w:r w:rsidR="00632AC3">
        <w:rPr>
          <w:rFonts w:ascii="Times New Roman" w:hAnsi="Times New Roman"/>
          <w:sz w:val="24"/>
          <w:szCs w:val="24"/>
        </w:rPr>
        <w:t>á</w:t>
      </w:r>
      <w:r w:rsidRPr="00532F0B">
        <w:rPr>
          <w:rFonts w:ascii="Times New Roman" w:hAnsi="Times New Roman"/>
          <w:sz w:val="24"/>
          <w:szCs w:val="24"/>
        </w:rPr>
        <w:t xml:space="preserve"> estar contemplad</w:t>
      </w:r>
      <w:r w:rsidR="00632AC3">
        <w:rPr>
          <w:rFonts w:ascii="Times New Roman" w:hAnsi="Times New Roman"/>
          <w:sz w:val="24"/>
          <w:szCs w:val="24"/>
        </w:rPr>
        <w:t>a</w:t>
      </w:r>
      <w:r w:rsidRPr="00532F0B">
        <w:rPr>
          <w:rFonts w:ascii="Times New Roman" w:hAnsi="Times New Roman"/>
          <w:sz w:val="24"/>
          <w:szCs w:val="24"/>
        </w:rPr>
        <w:t>, dentre os objetivos sociais, a execução de atividades compatíveis com a natureza e objeto da licitação.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inscrição no </w:t>
      </w:r>
      <w:r w:rsidRPr="006B1895">
        <w:rPr>
          <w:rFonts w:ascii="Times New Roman" w:hAnsi="Times New Roman"/>
          <w:b/>
          <w:sz w:val="24"/>
          <w:szCs w:val="24"/>
        </w:rPr>
        <w:t>Cadastro Nacional de Pessoas Jurídicas – CNPJ</w:t>
      </w:r>
      <w:r w:rsidRPr="00532F0B">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Regularidade com a </w:t>
      </w:r>
      <w:r w:rsidRPr="006B1895">
        <w:rPr>
          <w:rFonts w:ascii="Times New Roman" w:hAnsi="Times New Roman"/>
          <w:b/>
          <w:sz w:val="24"/>
          <w:szCs w:val="24"/>
        </w:rPr>
        <w:t>Fazenda Municipal</w:t>
      </w:r>
      <w:r w:rsidRPr="00532F0B">
        <w:rPr>
          <w:rFonts w:ascii="Times New Roman" w:hAnsi="Times New Roman"/>
          <w:sz w:val="24"/>
          <w:szCs w:val="24"/>
        </w:rPr>
        <w:t xml:space="preserve"> mediante certidão emitida pela</w:t>
      </w:r>
      <w:r w:rsidR="00DA1D23">
        <w:rPr>
          <w:rFonts w:ascii="Times New Roman" w:hAnsi="Times New Roman"/>
          <w:sz w:val="24"/>
          <w:szCs w:val="24"/>
        </w:rPr>
        <w:t xml:space="preserve"> Fazenda do Município, onde está</w:t>
      </w:r>
      <w:r w:rsidRPr="00532F0B">
        <w:rPr>
          <w:rFonts w:ascii="Times New Roman" w:hAnsi="Times New Roman"/>
          <w:sz w:val="24"/>
          <w:szCs w:val="24"/>
        </w:rPr>
        <w:t xml:space="preserve"> sediada a licitante; </w:t>
      </w:r>
    </w:p>
    <w:p w:rsidR="00AC6F73" w:rsidRDefault="00372534"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Prova de regularidade</w:t>
      </w:r>
      <w:r w:rsidR="00AC6F73" w:rsidRPr="00532F0B">
        <w:rPr>
          <w:rFonts w:ascii="Times New Roman" w:hAnsi="Times New Roman"/>
          <w:sz w:val="24"/>
          <w:szCs w:val="24"/>
        </w:rPr>
        <w:t xml:space="preserve"> com a </w:t>
      </w:r>
      <w:r w:rsidR="00AC6F73" w:rsidRPr="006B1895">
        <w:rPr>
          <w:rFonts w:ascii="Times New Roman" w:hAnsi="Times New Roman"/>
          <w:b/>
          <w:sz w:val="24"/>
          <w:szCs w:val="24"/>
        </w:rPr>
        <w:t>Fazenda Federal</w:t>
      </w:r>
      <w:r w:rsidR="00AC6F73" w:rsidRPr="00532F0B">
        <w:rPr>
          <w:rFonts w:ascii="Times New Roman" w:hAnsi="Times New Roman"/>
          <w:sz w:val="24"/>
          <w:szCs w:val="24"/>
        </w:rPr>
        <w:t xml:space="preserve"> e Procuradoria Geral da Fazenda Nacional.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Regularidade com a </w:t>
      </w:r>
      <w:r w:rsidRPr="006B1895">
        <w:rPr>
          <w:rFonts w:ascii="Times New Roman" w:hAnsi="Times New Roman"/>
          <w:b/>
          <w:sz w:val="24"/>
          <w:szCs w:val="24"/>
        </w:rPr>
        <w:t>Fazenda Estadual</w:t>
      </w:r>
      <w:r w:rsidRPr="00532F0B">
        <w:rPr>
          <w:rFonts w:ascii="Times New Roman" w:hAnsi="Times New Roman"/>
          <w:sz w:val="24"/>
          <w:szCs w:val="24"/>
        </w:rPr>
        <w:t xml:space="preserve"> mediante certidão emitida pela Secretaria de Estado da Fazenda. </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b/>
          <w:sz w:val="24"/>
          <w:szCs w:val="24"/>
        </w:rPr>
        <w:t>Certificado de Regularidade do FGTS</w:t>
      </w:r>
      <w:r w:rsidRPr="00532F0B">
        <w:rPr>
          <w:rFonts w:ascii="Times New Roman" w:hAnsi="Times New Roman"/>
          <w:sz w:val="24"/>
          <w:szCs w:val="24"/>
        </w:rPr>
        <w:t xml:space="preserve">, expedido pela Caixa Econômica Federal, na forma </w:t>
      </w:r>
      <w:r w:rsidRPr="00632AC3">
        <w:rPr>
          <w:rFonts w:ascii="Times New Roman" w:hAnsi="Times New Roman"/>
          <w:sz w:val="24"/>
          <w:szCs w:val="24"/>
        </w:rPr>
        <w:t>da alínea "a", artigo 27, da Lei Nº 8.036, de 11/05/90</w:t>
      </w:r>
      <w:r w:rsidRPr="00532F0B">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b/>
          <w:sz w:val="24"/>
          <w:szCs w:val="24"/>
        </w:rPr>
        <w:t>Certidão Negativa de Débitos Trabalhistas (CNDT)</w:t>
      </w:r>
      <w:proofErr w:type="gramStart"/>
      <w:r w:rsidRPr="00532F0B">
        <w:rPr>
          <w:rFonts w:ascii="Times New Roman" w:hAnsi="Times New Roman"/>
          <w:sz w:val="24"/>
          <w:szCs w:val="24"/>
        </w:rPr>
        <w:t>, prova</w:t>
      </w:r>
      <w:proofErr w:type="gramEnd"/>
      <w:r w:rsidRPr="00532F0B">
        <w:rPr>
          <w:rFonts w:ascii="Times New Roman" w:hAnsi="Times New Roman"/>
          <w:sz w:val="24"/>
          <w:szCs w:val="24"/>
        </w:rPr>
        <w:t xml:space="preserve"> de regularidade relativa à inexistência de débitos inadimplidos perante a justiça do </w:t>
      </w:r>
      <w:r w:rsidRPr="006B1895">
        <w:rPr>
          <w:rFonts w:ascii="Times New Roman" w:hAnsi="Times New Roman"/>
          <w:sz w:val="24"/>
          <w:szCs w:val="24"/>
        </w:rPr>
        <w:t>trabalho, demonstrando situação regulares ao cumprimento débitos trabalhistas.</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b/>
          <w:sz w:val="24"/>
          <w:szCs w:val="24"/>
        </w:rPr>
        <w:t>Certidão Negativa de Falência ou Concordata</w:t>
      </w:r>
      <w:r w:rsidRPr="006B1895">
        <w:rPr>
          <w:rFonts w:ascii="Times New Roman" w:hAnsi="Times New Roman"/>
          <w:sz w:val="24"/>
          <w:szCs w:val="24"/>
        </w:rPr>
        <w:t xml:space="preserve"> expedida pelo distribuidor da sede da pessoa jurídica da licitante, emitida com antecedência máxima de 60 (sessenta) dias da data fixada para entrega dos documentos ou com prazo de validade expresso;</w:t>
      </w:r>
    </w:p>
    <w:p w:rsidR="00BF71FE" w:rsidRPr="003242A4" w:rsidRDefault="00B361B8" w:rsidP="00E7750C">
      <w:pPr>
        <w:pStyle w:val="PargrafodaLista"/>
        <w:numPr>
          <w:ilvl w:val="2"/>
          <w:numId w:val="3"/>
        </w:numPr>
        <w:ind w:left="0" w:firstLine="0"/>
        <w:jc w:val="both"/>
        <w:rPr>
          <w:rFonts w:ascii="Times New Roman" w:hAnsi="Times New Roman"/>
          <w:sz w:val="24"/>
          <w:szCs w:val="24"/>
        </w:rPr>
      </w:pPr>
      <w:r w:rsidRPr="003242A4">
        <w:rPr>
          <w:rFonts w:ascii="Times New Roman" w:hAnsi="Times New Roman"/>
          <w:sz w:val="24"/>
          <w:szCs w:val="24"/>
        </w:rPr>
        <w:t xml:space="preserve">Comprovante de que </w:t>
      </w:r>
      <w:proofErr w:type="gramStart"/>
      <w:r w:rsidRPr="003242A4">
        <w:rPr>
          <w:rFonts w:ascii="Times New Roman" w:hAnsi="Times New Roman"/>
          <w:sz w:val="24"/>
          <w:szCs w:val="24"/>
        </w:rPr>
        <w:t>o licitante presta</w:t>
      </w:r>
      <w:proofErr w:type="gramEnd"/>
      <w:r w:rsidRPr="003242A4">
        <w:rPr>
          <w:rFonts w:ascii="Times New Roman" w:hAnsi="Times New Roman"/>
          <w:sz w:val="24"/>
          <w:szCs w:val="24"/>
        </w:rPr>
        <w:t xml:space="preserve"> ou prestou, sem restrição, serviço de </w:t>
      </w:r>
      <w:r w:rsidRPr="0033350A">
        <w:rPr>
          <w:rFonts w:ascii="Times New Roman" w:hAnsi="Times New Roman"/>
          <w:b/>
          <w:sz w:val="24"/>
          <w:szCs w:val="24"/>
        </w:rPr>
        <w:t>contabilidade pública</w:t>
      </w:r>
      <w:r w:rsidRPr="003242A4">
        <w:rPr>
          <w:rFonts w:ascii="Times New Roman" w:hAnsi="Times New Roman"/>
          <w:sz w:val="24"/>
          <w:szCs w:val="24"/>
        </w:rPr>
        <w:t xml:space="preserve">. A comprovação será feita por meio de apresentação de no mínimo </w:t>
      </w:r>
      <w:proofErr w:type="gramStart"/>
      <w:r w:rsidRPr="003242A4">
        <w:rPr>
          <w:rFonts w:ascii="Times New Roman" w:hAnsi="Times New Roman"/>
          <w:sz w:val="24"/>
          <w:szCs w:val="24"/>
        </w:rPr>
        <w:t>1</w:t>
      </w:r>
      <w:proofErr w:type="gramEnd"/>
      <w:r w:rsidRPr="003242A4">
        <w:rPr>
          <w:rFonts w:ascii="Times New Roman" w:hAnsi="Times New Roman"/>
          <w:sz w:val="24"/>
          <w:szCs w:val="24"/>
        </w:rPr>
        <w:t xml:space="preserve"> (um) </w:t>
      </w:r>
      <w:r w:rsidRPr="004B6582">
        <w:rPr>
          <w:rFonts w:ascii="Times New Roman" w:hAnsi="Times New Roman"/>
          <w:b/>
          <w:sz w:val="24"/>
          <w:szCs w:val="24"/>
        </w:rPr>
        <w:t>atestado de capacidade técnica</w:t>
      </w:r>
      <w:r w:rsidRPr="003242A4">
        <w:rPr>
          <w:rFonts w:ascii="Times New Roman" w:hAnsi="Times New Roman"/>
          <w:sz w:val="24"/>
          <w:szCs w:val="24"/>
        </w:rPr>
        <w:t xml:space="preserve"> fornecido por pessoa jurídica de direito público ou privado, devidamente assinado</w:t>
      </w:r>
      <w:r w:rsidR="00045B43" w:rsidRPr="003242A4">
        <w:rPr>
          <w:rFonts w:ascii="Times New Roman" w:hAnsi="Times New Roman"/>
          <w:sz w:val="24"/>
          <w:szCs w:val="24"/>
        </w:rPr>
        <w:t>,</w:t>
      </w:r>
      <w:r w:rsidRPr="003242A4">
        <w:rPr>
          <w:rFonts w:ascii="Times New Roman" w:hAnsi="Times New Roman"/>
          <w:sz w:val="24"/>
          <w:szCs w:val="24"/>
        </w:rPr>
        <w:t xml:space="preserve"> carimbado e em papel timbrado da empresa, órgão ou entidade pública tomadora</w:t>
      </w:r>
      <w:r w:rsidR="00BF71FE" w:rsidRPr="003242A4">
        <w:rPr>
          <w:rFonts w:ascii="Times New Roman" w:hAnsi="Times New Roman"/>
          <w:sz w:val="24"/>
          <w:szCs w:val="24"/>
        </w:rPr>
        <w:t>;</w:t>
      </w:r>
    </w:p>
    <w:p w:rsidR="00045B43" w:rsidRDefault="00045B43" w:rsidP="00E7750C">
      <w:pPr>
        <w:pStyle w:val="PargrafodaLista"/>
        <w:numPr>
          <w:ilvl w:val="2"/>
          <w:numId w:val="3"/>
        </w:numPr>
        <w:ind w:left="0" w:firstLine="0"/>
        <w:jc w:val="both"/>
        <w:rPr>
          <w:rFonts w:ascii="Times New Roman" w:hAnsi="Times New Roman"/>
          <w:sz w:val="24"/>
          <w:szCs w:val="24"/>
        </w:rPr>
      </w:pPr>
      <w:r w:rsidRPr="0056743B">
        <w:rPr>
          <w:rFonts w:ascii="Times New Roman" w:hAnsi="Times New Roman"/>
          <w:b/>
          <w:sz w:val="24"/>
          <w:szCs w:val="24"/>
        </w:rPr>
        <w:t>Comprovante de registro ou inscrição</w:t>
      </w:r>
      <w:r w:rsidRPr="003242A4">
        <w:rPr>
          <w:rFonts w:ascii="Times New Roman" w:hAnsi="Times New Roman"/>
          <w:sz w:val="24"/>
          <w:szCs w:val="24"/>
        </w:rPr>
        <w:t xml:space="preserve"> na entidade profissional competente;</w:t>
      </w:r>
    </w:p>
    <w:p w:rsidR="002E27DB" w:rsidRPr="003242A4" w:rsidRDefault="002E27DB" w:rsidP="00E7750C">
      <w:pPr>
        <w:pStyle w:val="PargrafodaLista"/>
        <w:numPr>
          <w:ilvl w:val="2"/>
          <w:numId w:val="3"/>
        </w:numPr>
        <w:ind w:left="0" w:firstLine="0"/>
        <w:jc w:val="both"/>
        <w:rPr>
          <w:rFonts w:ascii="Times New Roman" w:hAnsi="Times New Roman"/>
          <w:sz w:val="24"/>
          <w:szCs w:val="24"/>
        </w:rPr>
      </w:pPr>
      <w:r w:rsidRPr="0056743B">
        <w:rPr>
          <w:rFonts w:ascii="Times New Roman" w:hAnsi="Times New Roman"/>
          <w:b/>
          <w:sz w:val="24"/>
          <w:szCs w:val="24"/>
        </w:rPr>
        <w:t xml:space="preserve">Balanço </w:t>
      </w:r>
      <w:r w:rsidRPr="00CB75C4">
        <w:rPr>
          <w:rFonts w:ascii="Times New Roman" w:hAnsi="Times New Roman"/>
          <w:b/>
          <w:sz w:val="24"/>
          <w:szCs w:val="24"/>
        </w:rPr>
        <w:t>patrimonial e demonstrações contábeis</w:t>
      </w:r>
      <w:r w:rsidRPr="002E27DB">
        <w:rPr>
          <w:rFonts w:ascii="Times New Roman" w:hAnsi="Times New Roman"/>
          <w:sz w:val="24"/>
          <w:szCs w:val="24"/>
        </w:rPr>
        <w:t xml:space="preserve"> do último exercício social, já exigidos e apresentados na forma da lei, que comprovem a boa situação financeira da empresa, vedada a sua substituição por balancetes ou balanços provisórios, podendo ser utilizados por índices oficiais quando encerrado há mais de </w:t>
      </w:r>
      <w:proofErr w:type="gramStart"/>
      <w:r w:rsidRPr="002E27DB">
        <w:rPr>
          <w:rFonts w:ascii="Times New Roman" w:hAnsi="Times New Roman"/>
          <w:sz w:val="24"/>
          <w:szCs w:val="24"/>
        </w:rPr>
        <w:t>3</w:t>
      </w:r>
      <w:proofErr w:type="gramEnd"/>
      <w:r w:rsidRPr="002E27DB">
        <w:rPr>
          <w:rFonts w:ascii="Times New Roman" w:hAnsi="Times New Roman"/>
          <w:sz w:val="24"/>
          <w:szCs w:val="24"/>
        </w:rPr>
        <w:t xml:space="preserve"> (três) meses da data da apresentação da proposta.</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sz w:val="24"/>
          <w:szCs w:val="24"/>
        </w:rPr>
        <w:t xml:space="preserve">Declaração de que o licitante não possui, em seu quadro, trabalhadores menores de 18 anos realizando trabalho noturno, perigoso ou insalubre e, e que em nenhuma hipótese emprega trabalhadores menores de 16 anos, salvo na condição de aprendiz, a partir de 14 (quatorze) anos, na forma da lei, conforme </w:t>
      </w:r>
      <w:r w:rsidRPr="008F4DDC">
        <w:rPr>
          <w:rFonts w:ascii="Times New Roman" w:hAnsi="Times New Roman"/>
          <w:sz w:val="24"/>
          <w:szCs w:val="24"/>
        </w:rPr>
        <w:t>modelo (</w:t>
      </w:r>
      <w:r w:rsidRPr="008F4DDC">
        <w:rPr>
          <w:rFonts w:ascii="Times New Roman" w:hAnsi="Times New Roman"/>
          <w:b/>
          <w:sz w:val="24"/>
          <w:szCs w:val="24"/>
        </w:rPr>
        <w:t>ANEXO IV</w:t>
      </w:r>
      <w:r w:rsidRPr="008F4DDC">
        <w:rPr>
          <w:rFonts w:ascii="Times New Roman" w:hAnsi="Times New Roman"/>
          <w:sz w:val="24"/>
          <w:szCs w:val="24"/>
        </w:rPr>
        <w:t>);</w:t>
      </w:r>
    </w:p>
    <w:p w:rsidR="00AC6F73" w:rsidRPr="008F4DDC"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sz w:val="24"/>
          <w:szCs w:val="24"/>
        </w:rPr>
        <w:t xml:space="preserve">Declaração da licitante da inexistência de superveniência de fato impeditivo de habilitação, nos termos do artigo 32, parágrafo 2º, da Lei Nº 8.666/93 e alterações </w:t>
      </w:r>
      <w:r w:rsidR="00632AC3" w:rsidRPr="006B1895">
        <w:rPr>
          <w:rFonts w:ascii="Times New Roman" w:hAnsi="Times New Roman"/>
          <w:sz w:val="24"/>
          <w:szCs w:val="24"/>
        </w:rPr>
        <w:t>subsequentes</w:t>
      </w:r>
      <w:r w:rsidR="00632AC3">
        <w:rPr>
          <w:rFonts w:ascii="Times New Roman" w:hAnsi="Times New Roman"/>
          <w:sz w:val="24"/>
          <w:szCs w:val="24"/>
        </w:rPr>
        <w:t>,</w:t>
      </w:r>
      <w:r w:rsidRPr="006B1895">
        <w:rPr>
          <w:rFonts w:ascii="Times New Roman" w:hAnsi="Times New Roman"/>
          <w:sz w:val="24"/>
          <w:szCs w:val="24"/>
        </w:rPr>
        <w:t xml:space="preserve"> conforme modelo </w:t>
      </w:r>
      <w:r w:rsidRPr="008F4DDC">
        <w:rPr>
          <w:rFonts w:ascii="Times New Roman" w:hAnsi="Times New Roman"/>
          <w:sz w:val="24"/>
          <w:szCs w:val="24"/>
        </w:rPr>
        <w:t>(</w:t>
      </w:r>
      <w:r w:rsidRPr="008F4DDC">
        <w:rPr>
          <w:rFonts w:ascii="Times New Roman" w:hAnsi="Times New Roman"/>
          <w:b/>
          <w:sz w:val="24"/>
          <w:szCs w:val="24"/>
        </w:rPr>
        <w:t>ANEXO V</w:t>
      </w:r>
      <w:r w:rsidRPr="008F4DDC">
        <w:rPr>
          <w:rFonts w:ascii="Times New Roman" w:hAnsi="Times New Roman"/>
          <w:sz w:val="24"/>
          <w:szCs w:val="24"/>
        </w:rPr>
        <w:t>).</w:t>
      </w:r>
    </w:p>
    <w:p w:rsidR="00AC6F73" w:rsidRPr="00632AC3" w:rsidRDefault="00AC6F73" w:rsidP="00862CD1">
      <w:pPr>
        <w:pStyle w:val="PargrafodaLista"/>
        <w:numPr>
          <w:ilvl w:val="2"/>
          <w:numId w:val="3"/>
        </w:numPr>
        <w:ind w:left="0" w:firstLine="0"/>
        <w:jc w:val="both"/>
        <w:rPr>
          <w:rFonts w:ascii="Times New Roman" w:hAnsi="Times New Roman"/>
          <w:sz w:val="24"/>
          <w:szCs w:val="24"/>
        </w:rPr>
      </w:pPr>
      <w:r w:rsidRPr="00A25D35">
        <w:rPr>
          <w:rFonts w:ascii="Times New Roman" w:hAnsi="Times New Roman"/>
          <w:sz w:val="24"/>
          <w:szCs w:val="24"/>
        </w:rPr>
        <w:t>A</w:t>
      </w:r>
      <w:r w:rsidRPr="00F8334D">
        <w:rPr>
          <w:rFonts w:ascii="Times New Roman" w:hAnsi="Times New Roman"/>
          <w:sz w:val="24"/>
          <w:szCs w:val="24"/>
        </w:rPr>
        <w:t xml:space="preserve"> </w:t>
      </w:r>
      <w:r w:rsidRPr="00632AC3">
        <w:rPr>
          <w:rFonts w:ascii="Times New Roman" w:hAnsi="Times New Roman"/>
          <w:sz w:val="24"/>
          <w:szCs w:val="24"/>
        </w:rPr>
        <w:t>Comissão de Licitações fará consulta ao serviço de verificação de autenticidade das Certidões emitidas pela Internet, ficando as licitantes dispensadas de autenticá-las.</w:t>
      </w:r>
    </w:p>
    <w:p w:rsidR="00AC6F73" w:rsidRDefault="00AC6F73" w:rsidP="00A539CC">
      <w:pPr>
        <w:pStyle w:val="PargrafodaLista"/>
        <w:numPr>
          <w:ilvl w:val="2"/>
          <w:numId w:val="3"/>
        </w:numPr>
        <w:ind w:left="0" w:firstLine="0"/>
        <w:jc w:val="both"/>
        <w:rPr>
          <w:rFonts w:ascii="Times New Roman" w:hAnsi="Times New Roman"/>
          <w:sz w:val="24"/>
          <w:szCs w:val="24"/>
        </w:rPr>
      </w:pPr>
      <w:r w:rsidRPr="00A25D35">
        <w:rPr>
          <w:rFonts w:ascii="Times New Roman" w:hAnsi="Times New Roman"/>
          <w:sz w:val="24"/>
          <w:szCs w:val="24"/>
        </w:rPr>
        <w:lastRenderedPageBreak/>
        <w:t>Os documentos que não possuírem prazo de validade, somente serão aceitos com data não excedente a 60 (sessenta) dias corridos da data prevista para apresentação das propostas, exceto Atestado(s).</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Documentos</w:t>
      </w:r>
      <w:r w:rsidRPr="006A3FE3">
        <w:rPr>
          <w:rFonts w:ascii="Times New Roman" w:hAnsi="Times New Roman"/>
          <w:sz w:val="24"/>
          <w:szCs w:val="24"/>
        </w:rPr>
        <w:t xml:space="preserve"> </w:t>
      </w:r>
      <w:r w:rsidRPr="00A25D35">
        <w:rPr>
          <w:rFonts w:ascii="Times New Roman" w:hAnsi="Times New Roman"/>
          <w:sz w:val="24"/>
          <w:szCs w:val="24"/>
        </w:rPr>
        <w:t>apresentados com a validade expirada acarretarão a inabilitação da licitante.</w:t>
      </w:r>
    </w:p>
    <w:p w:rsidR="00AC6F73" w:rsidRDefault="00AC6F73" w:rsidP="00A539CC">
      <w:pPr>
        <w:pStyle w:val="PargrafodaLista"/>
        <w:numPr>
          <w:ilvl w:val="2"/>
          <w:numId w:val="3"/>
        </w:numPr>
        <w:ind w:left="0" w:firstLine="0"/>
        <w:jc w:val="both"/>
        <w:rPr>
          <w:rFonts w:ascii="Times New Roman" w:hAnsi="Times New Roman"/>
          <w:sz w:val="24"/>
          <w:szCs w:val="24"/>
        </w:rPr>
      </w:pPr>
      <w:r w:rsidRPr="00A25D35">
        <w:rPr>
          <w:rFonts w:ascii="Times New Roman" w:hAnsi="Times New Roman"/>
          <w:sz w:val="24"/>
          <w:szCs w:val="24"/>
        </w:rPr>
        <w:t xml:space="preserve">As licitantes que não apresentarem em forma legal e em perfeitas condições a documentação exigida neste item serão consideradas inabilitadas, sem direito a qualquer reclamação ou indenização. </w:t>
      </w:r>
    </w:p>
    <w:p w:rsidR="00AC6F73" w:rsidRDefault="00AC6F73" w:rsidP="00A539CC">
      <w:pPr>
        <w:pStyle w:val="PargrafodaLista"/>
        <w:numPr>
          <w:ilvl w:val="2"/>
          <w:numId w:val="3"/>
        </w:numPr>
        <w:ind w:left="0" w:firstLine="0"/>
        <w:jc w:val="both"/>
        <w:rPr>
          <w:rFonts w:ascii="Times New Roman" w:hAnsi="Times New Roman"/>
          <w:sz w:val="24"/>
          <w:szCs w:val="24"/>
        </w:rPr>
      </w:pPr>
      <w:r w:rsidRPr="00A25D35">
        <w:rPr>
          <w:rFonts w:ascii="Times New Roman" w:hAnsi="Times New Roman"/>
          <w:sz w:val="24"/>
          <w:szCs w:val="24"/>
        </w:rPr>
        <w:t xml:space="preserve">A ausência de alguma informação em documento exigido poderá ser suprida pela própria Comissão de Licitações, se os dados existirem em outro documento. </w:t>
      </w:r>
    </w:p>
    <w:p w:rsidR="00AC6F73" w:rsidRDefault="00AC6F73" w:rsidP="00A539CC">
      <w:pPr>
        <w:pStyle w:val="PargrafodaLista"/>
        <w:numPr>
          <w:ilvl w:val="2"/>
          <w:numId w:val="3"/>
        </w:numPr>
        <w:ind w:left="0" w:firstLine="0"/>
        <w:jc w:val="both"/>
        <w:rPr>
          <w:rFonts w:ascii="Times New Roman" w:hAnsi="Times New Roman"/>
          <w:sz w:val="24"/>
          <w:szCs w:val="24"/>
        </w:rPr>
      </w:pPr>
      <w:r w:rsidRPr="00D60AC1">
        <w:rPr>
          <w:rFonts w:ascii="Times New Roman" w:hAnsi="Times New Roman"/>
          <w:sz w:val="24"/>
          <w:szCs w:val="24"/>
        </w:rPr>
        <w:t>Os documentos solicitados deverão ser apresentados em original ou em cópia autenticada.</w:t>
      </w:r>
      <w:r w:rsidRPr="00532F0B">
        <w:rPr>
          <w:rFonts w:ascii="Times New Roman" w:hAnsi="Times New Roman"/>
          <w:sz w:val="24"/>
          <w:szCs w:val="24"/>
        </w:rPr>
        <w:t xml:space="preserve"> Poderão, ainda, ser autenticados pela Comissão no ato de abertura dos envelopes, desde que sejam apresentadas as vias originais dos mesmos. Não ser</w:t>
      </w:r>
      <w:r w:rsidR="00D60AC1">
        <w:rPr>
          <w:rFonts w:ascii="Times New Roman" w:hAnsi="Times New Roman"/>
          <w:sz w:val="24"/>
          <w:szCs w:val="24"/>
        </w:rPr>
        <w:t>ão</w:t>
      </w:r>
      <w:r w:rsidRPr="00532F0B">
        <w:rPr>
          <w:rFonts w:ascii="Times New Roman" w:hAnsi="Times New Roman"/>
          <w:sz w:val="24"/>
          <w:szCs w:val="24"/>
        </w:rPr>
        <w:t xml:space="preserve"> autenticado</w:t>
      </w:r>
      <w:r w:rsidR="00D60AC1">
        <w:rPr>
          <w:rFonts w:ascii="Times New Roman" w:hAnsi="Times New Roman"/>
          <w:sz w:val="24"/>
          <w:szCs w:val="24"/>
        </w:rPr>
        <w:t>s</w:t>
      </w:r>
      <w:r w:rsidRPr="00532F0B">
        <w:rPr>
          <w:rFonts w:ascii="Times New Roman" w:hAnsi="Times New Roman"/>
          <w:sz w:val="24"/>
          <w:szCs w:val="24"/>
        </w:rPr>
        <w:t xml:space="preserve"> pela Comissão cópias de certidões emitidas por meio eletrônico, junto à rede mundial de </w:t>
      </w:r>
      <w:r w:rsidRPr="00D60AC1">
        <w:rPr>
          <w:rFonts w:ascii="Times New Roman" w:hAnsi="Times New Roman"/>
          <w:sz w:val="24"/>
          <w:szCs w:val="24"/>
        </w:rPr>
        <w:t>computadores-Internet,</w:t>
      </w:r>
      <w:r w:rsidRPr="00532F0B">
        <w:rPr>
          <w:rFonts w:ascii="Times New Roman" w:hAnsi="Times New Roman"/>
          <w:sz w:val="24"/>
          <w:szCs w:val="24"/>
        </w:rPr>
        <w:t xml:space="preserve"> devendo, tais impressos, serem apresentados em seus originais. </w:t>
      </w:r>
    </w:p>
    <w:p w:rsidR="00AC6F73" w:rsidRDefault="00AC6F73" w:rsidP="00A539C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Os documentos exigidos deverão ser acondicionados e apresentados em envelope devidamente fechado e inviolado, timbrado e/ou identificado com carimbo padronizado do (CNPJ/MF) da licitante, contendo em sua part</w:t>
      </w:r>
      <w:r w:rsidR="00A539CC">
        <w:rPr>
          <w:rFonts w:ascii="Times New Roman" w:hAnsi="Times New Roman"/>
          <w:sz w:val="24"/>
          <w:szCs w:val="24"/>
        </w:rPr>
        <w:t>e frontal os seguintes dizeres:</w:t>
      </w:r>
    </w:p>
    <w:p w:rsidR="00AC6F73" w:rsidRDefault="00AC6F73" w:rsidP="00E7750C">
      <w:pPr>
        <w:pStyle w:val="PargrafodaLista"/>
        <w:ind w:left="0"/>
        <w:jc w:val="both"/>
        <w:rPr>
          <w:rFonts w:ascii="Times New Roman" w:hAnsi="Times New Roman"/>
          <w:sz w:val="24"/>
          <w:szCs w:val="24"/>
        </w:rPr>
      </w:pPr>
    </w:p>
    <w:p w:rsidR="00AC6F73" w:rsidRPr="003B51BD" w:rsidRDefault="00AC6F73" w:rsidP="00E7750C">
      <w:pPr>
        <w:pStyle w:val="PargrafodaLista"/>
        <w:ind w:left="0"/>
        <w:jc w:val="both"/>
        <w:rPr>
          <w:rFonts w:ascii="Times New Roman" w:hAnsi="Times New Roman"/>
          <w:b/>
          <w:sz w:val="24"/>
          <w:szCs w:val="24"/>
        </w:rPr>
      </w:pPr>
      <w:r w:rsidRPr="003B51BD">
        <w:rPr>
          <w:rFonts w:ascii="Times New Roman" w:hAnsi="Times New Roman"/>
          <w:b/>
          <w:sz w:val="24"/>
          <w:szCs w:val="24"/>
        </w:rPr>
        <w:t xml:space="preserve">Envelope “B” – Documentos de Habilitação </w:t>
      </w:r>
    </w:p>
    <w:p w:rsidR="00F00410" w:rsidRPr="005045B0" w:rsidRDefault="00F0041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 xml:space="preserve">Conselho Regional de Serviço Social - CRESS/ES </w:t>
      </w:r>
    </w:p>
    <w:p w:rsidR="00F00410" w:rsidRPr="005045B0" w:rsidRDefault="00F0041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Processo Nº. 1946/2018 – Pregão Presencial Nº. 01/2018</w:t>
      </w:r>
    </w:p>
    <w:p w:rsidR="00F00410" w:rsidRDefault="00F00410" w:rsidP="00E7750C">
      <w:pPr>
        <w:pStyle w:val="PargrafodaLista"/>
        <w:ind w:left="0"/>
        <w:jc w:val="both"/>
        <w:rPr>
          <w:rFonts w:ascii="Times New Roman" w:hAnsi="Times New Roman"/>
          <w:b/>
          <w:sz w:val="24"/>
          <w:szCs w:val="24"/>
        </w:rPr>
      </w:pPr>
      <w:r>
        <w:rPr>
          <w:rFonts w:ascii="Times New Roman" w:hAnsi="Times New Roman"/>
          <w:b/>
          <w:sz w:val="24"/>
          <w:szCs w:val="24"/>
        </w:rPr>
        <w:t>D</w:t>
      </w:r>
      <w:r w:rsidRPr="003144F9">
        <w:rPr>
          <w:rFonts w:ascii="Times New Roman" w:hAnsi="Times New Roman"/>
          <w:b/>
          <w:sz w:val="24"/>
          <w:szCs w:val="24"/>
        </w:rPr>
        <w:t xml:space="preserve">ata e horário de abertura. </w:t>
      </w:r>
    </w:p>
    <w:p w:rsidR="00F00410" w:rsidRDefault="00F0041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 xml:space="preserve">Proponente </w:t>
      </w:r>
      <w:r>
        <w:rPr>
          <w:rFonts w:ascii="Times New Roman" w:hAnsi="Times New Roman"/>
          <w:b/>
          <w:sz w:val="24"/>
          <w:szCs w:val="24"/>
        </w:rPr>
        <w:t>e CNPJ</w:t>
      </w:r>
    </w:p>
    <w:p w:rsidR="00F00410" w:rsidRDefault="00F0041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Objeto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3B51BD">
        <w:rPr>
          <w:rFonts w:ascii="Times New Roman" w:hAnsi="Times New Roman"/>
          <w:b/>
          <w:sz w:val="24"/>
          <w:szCs w:val="24"/>
        </w:rPr>
        <w:t>SESSÃO PÚBLICA DO PREGÃO</w:t>
      </w:r>
    </w:p>
    <w:p w:rsidR="00AC6F73" w:rsidRPr="00AB5A1C" w:rsidRDefault="00AC6F73"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No </w:t>
      </w:r>
      <w:r w:rsidRPr="00532F0B">
        <w:rPr>
          <w:rFonts w:ascii="Times New Roman" w:hAnsi="Times New Roman"/>
          <w:sz w:val="24"/>
          <w:szCs w:val="24"/>
        </w:rPr>
        <w:t>horário e data defini</w:t>
      </w:r>
      <w:r>
        <w:rPr>
          <w:rFonts w:ascii="Times New Roman" w:hAnsi="Times New Roman"/>
          <w:sz w:val="24"/>
          <w:szCs w:val="24"/>
        </w:rPr>
        <w:t xml:space="preserve">dos no preâmbulo deste edital, 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fará a abertura da sessão pública do pregão, procedendo aos seguintes atos, em </w:t>
      </w:r>
      <w:r w:rsidR="008F4DDC">
        <w:rPr>
          <w:rFonts w:ascii="Times New Roman" w:hAnsi="Times New Roman"/>
          <w:sz w:val="24"/>
          <w:szCs w:val="24"/>
        </w:rPr>
        <w:t>sequê</w:t>
      </w:r>
      <w:r w:rsidR="008F4DDC" w:rsidRPr="00532F0B">
        <w:rPr>
          <w:rFonts w:ascii="Times New Roman" w:hAnsi="Times New Roman"/>
          <w:sz w:val="24"/>
          <w:szCs w:val="24"/>
        </w:rPr>
        <w:t>ncia</w:t>
      </w:r>
      <w:r w:rsidRPr="00532F0B">
        <w:rPr>
          <w:rFonts w:ascii="Times New Roman" w:hAnsi="Times New Roman"/>
          <w:sz w:val="24"/>
          <w:szCs w:val="24"/>
        </w:rPr>
        <w:t>:</w:t>
      </w:r>
    </w:p>
    <w:p w:rsidR="00AC6F73" w:rsidRPr="00B81110" w:rsidRDefault="00AC6F73" w:rsidP="00E7750C">
      <w:pPr>
        <w:pStyle w:val="PargrafodaLista"/>
        <w:numPr>
          <w:ilvl w:val="1"/>
          <w:numId w:val="3"/>
        </w:numPr>
        <w:ind w:left="0" w:firstLine="0"/>
        <w:jc w:val="both"/>
        <w:rPr>
          <w:rFonts w:ascii="Times New Roman" w:hAnsi="Times New Roman"/>
          <w:b/>
          <w:sz w:val="24"/>
          <w:szCs w:val="24"/>
        </w:rPr>
      </w:pPr>
      <w:r w:rsidRPr="00B81110">
        <w:rPr>
          <w:rFonts w:ascii="Times New Roman" w:hAnsi="Times New Roman"/>
          <w:b/>
          <w:sz w:val="24"/>
          <w:szCs w:val="24"/>
        </w:rPr>
        <w:t>Declaração de cumprimento dos requisitos de habilitação</w:t>
      </w:r>
    </w:p>
    <w:p w:rsidR="004C33BD" w:rsidRPr="004C33BD" w:rsidRDefault="00AC6F73" w:rsidP="00E7750C">
      <w:pPr>
        <w:pStyle w:val="PargrafodaLista"/>
        <w:numPr>
          <w:ilvl w:val="2"/>
          <w:numId w:val="3"/>
        </w:numPr>
        <w:ind w:left="0" w:firstLine="0"/>
        <w:jc w:val="both"/>
        <w:rPr>
          <w:rFonts w:ascii="Times New Roman" w:hAnsi="Times New Roman"/>
          <w:b/>
          <w:sz w:val="24"/>
          <w:szCs w:val="24"/>
        </w:rPr>
      </w:pPr>
      <w:r w:rsidRPr="004C33BD">
        <w:rPr>
          <w:rFonts w:ascii="Times New Roman" w:hAnsi="Times New Roman"/>
          <w:sz w:val="24"/>
          <w:szCs w:val="24"/>
        </w:rPr>
        <w:t xml:space="preserve">Os proponentes deverão apresentar declaração de que cumprem plenamente os requisitos para habilitação, conforme </w:t>
      </w:r>
      <w:proofErr w:type="gramStart"/>
      <w:r w:rsidRPr="004C33BD">
        <w:rPr>
          <w:rFonts w:ascii="Times New Roman" w:hAnsi="Times New Roman"/>
          <w:sz w:val="24"/>
          <w:szCs w:val="24"/>
        </w:rPr>
        <w:t xml:space="preserve">modelo disponível no </w:t>
      </w:r>
      <w:r w:rsidRPr="004C33BD">
        <w:rPr>
          <w:rFonts w:ascii="Times New Roman" w:hAnsi="Times New Roman"/>
          <w:b/>
          <w:sz w:val="24"/>
          <w:szCs w:val="24"/>
        </w:rPr>
        <w:t>Anexo VI</w:t>
      </w:r>
      <w:proofErr w:type="gramEnd"/>
      <w:r w:rsidRPr="004C33BD">
        <w:rPr>
          <w:rFonts w:ascii="Times New Roman" w:hAnsi="Times New Roman"/>
          <w:sz w:val="24"/>
          <w:szCs w:val="24"/>
        </w:rPr>
        <w:t xml:space="preserve">. </w:t>
      </w:r>
    </w:p>
    <w:p w:rsidR="00AC6F73" w:rsidRPr="00AB5A1C" w:rsidRDefault="00AC6F73" w:rsidP="00E7750C">
      <w:pPr>
        <w:pStyle w:val="PargrafodaLista"/>
        <w:numPr>
          <w:ilvl w:val="2"/>
          <w:numId w:val="3"/>
        </w:numPr>
        <w:ind w:left="0" w:firstLine="0"/>
        <w:jc w:val="both"/>
        <w:rPr>
          <w:rFonts w:ascii="Times New Roman" w:hAnsi="Times New Roman"/>
          <w:b/>
          <w:sz w:val="24"/>
          <w:szCs w:val="24"/>
        </w:rPr>
      </w:pPr>
      <w:r w:rsidRPr="004C33BD">
        <w:rPr>
          <w:rFonts w:ascii="Times New Roman" w:hAnsi="Times New Roman"/>
          <w:sz w:val="24"/>
          <w:szCs w:val="24"/>
        </w:rPr>
        <w:t xml:space="preserve">As microempresas e empresas de pequeno porte estão dispensadas de apresentar a declaração prevista no item </w:t>
      </w:r>
      <w:r w:rsidR="008F4DDC" w:rsidRPr="004C33BD">
        <w:rPr>
          <w:rFonts w:ascii="Times New Roman" w:hAnsi="Times New Roman"/>
          <w:sz w:val="24"/>
          <w:szCs w:val="24"/>
        </w:rPr>
        <w:t>8</w:t>
      </w:r>
      <w:r w:rsidRPr="004C33BD">
        <w:rPr>
          <w:rFonts w:ascii="Times New Roman" w:hAnsi="Times New Roman"/>
          <w:sz w:val="24"/>
          <w:szCs w:val="24"/>
        </w:rPr>
        <w:t xml:space="preserve">.2.1 desde que, cumprido o disposto no item </w:t>
      </w:r>
      <w:r w:rsidR="008F4DDC" w:rsidRPr="004C33BD">
        <w:rPr>
          <w:rFonts w:ascii="Times New Roman" w:hAnsi="Times New Roman"/>
          <w:sz w:val="24"/>
          <w:szCs w:val="24"/>
        </w:rPr>
        <w:t>6</w:t>
      </w:r>
      <w:r w:rsidRPr="004C33BD">
        <w:rPr>
          <w:rFonts w:ascii="Times New Roman" w:hAnsi="Times New Roman"/>
          <w:sz w:val="24"/>
          <w:szCs w:val="24"/>
        </w:rPr>
        <w:t>.6 deste edital, apresentem declaração de que cumprem os requisitos de habilitação, excet</w:t>
      </w:r>
      <w:r w:rsidR="004C33BD">
        <w:rPr>
          <w:rFonts w:ascii="Times New Roman" w:hAnsi="Times New Roman"/>
          <w:sz w:val="24"/>
          <w:szCs w:val="24"/>
        </w:rPr>
        <w:t>o quanto à regularidade fiscal</w:t>
      </w:r>
      <w:r w:rsidRPr="004C33BD">
        <w:rPr>
          <w:rFonts w:ascii="Times New Roman" w:hAnsi="Times New Roman"/>
          <w:sz w:val="24"/>
          <w:szCs w:val="24"/>
        </w:rPr>
        <w:t>, caso seja declarada vencedora do certame.</w:t>
      </w:r>
    </w:p>
    <w:p w:rsidR="00AC6F73" w:rsidRDefault="00AC6F73" w:rsidP="00E7750C">
      <w:pPr>
        <w:pStyle w:val="PargrafodaLista"/>
        <w:numPr>
          <w:ilvl w:val="1"/>
          <w:numId w:val="3"/>
        </w:numPr>
        <w:ind w:left="0" w:firstLine="0"/>
        <w:jc w:val="both"/>
        <w:rPr>
          <w:rFonts w:ascii="Times New Roman" w:hAnsi="Times New Roman"/>
          <w:b/>
          <w:sz w:val="24"/>
          <w:szCs w:val="24"/>
        </w:rPr>
      </w:pPr>
      <w:r w:rsidRPr="00407C8B">
        <w:rPr>
          <w:rFonts w:ascii="Times New Roman" w:hAnsi="Times New Roman"/>
          <w:b/>
          <w:sz w:val="24"/>
          <w:szCs w:val="24"/>
        </w:rPr>
        <w:t xml:space="preserve">Análise preliminar </w:t>
      </w:r>
      <w:r w:rsidR="00FB75CE">
        <w:rPr>
          <w:rFonts w:ascii="Times New Roman" w:hAnsi="Times New Roman"/>
          <w:b/>
          <w:sz w:val="24"/>
          <w:szCs w:val="24"/>
        </w:rPr>
        <w:t>de aceitabilidade das propostas</w:t>
      </w:r>
    </w:p>
    <w:p w:rsidR="00AC6F73" w:rsidRPr="00AB5A1C"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procederá à abertura das propostas e fará a análise quanto à compatibilidade do </w:t>
      </w:r>
      <w:r w:rsidRPr="00E74F73">
        <w:rPr>
          <w:rFonts w:ascii="Times New Roman" w:hAnsi="Times New Roman"/>
          <w:sz w:val="24"/>
          <w:szCs w:val="24"/>
        </w:rPr>
        <w:t>objeto</w:t>
      </w:r>
      <w:r w:rsidR="008F4DDC" w:rsidRPr="00E74F73">
        <w:rPr>
          <w:rFonts w:ascii="Times New Roman" w:hAnsi="Times New Roman"/>
          <w:sz w:val="24"/>
          <w:szCs w:val="24"/>
        </w:rPr>
        <w:t xml:space="preserve"> </w:t>
      </w:r>
      <w:r w:rsidRPr="00E74F73">
        <w:rPr>
          <w:rFonts w:ascii="Times New Roman" w:hAnsi="Times New Roman"/>
          <w:sz w:val="24"/>
          <w:szCs w:val="24"/>
        </w:rPr>
        <w:t>ofertado</w:t>
      </w:r>
      <w:r w:rsidRPr="00532F0B">
        <w:rPr>
          <w:rFonts w:ascii="Times New Roman" w:hAnsi="Times New Roman"/>
          <w:sz w:val="24"/>
          <w:szCs w:val="24"/>
        </w:rPr>
        <w:t xml:space="preserve"> em relação ao especificado no edital e quanto ao preço </w:t>
      </w:r>
      <w:r w:rsidR="00B81110" w:rsidRPr="00532F0B">
        <w:rPr>
          <w:rFonts w:ascii="Times New Roman" w:hAnsi="Times New Roman"/>
          <w:sz w:val="24"/>
          <w:szCs w:val="24"/>
        </w:rPr>
        <w:t>inexequível</w:t>
      </w:r>
      <w:r w:rsidRPr="00532F0B">
        <w:rPr>
          <w:rFonts w:ascii="Times New Roman" w:hAnsi="Times New Roman"/>
          <w:sz w:val="24"/>
          <w:szCs w:val="24"/>
        </w:rPr>
        <w:t>, baixando diligências caso sejam necessárias, e procederá à classificação das pr</w:t>
      </w:r>
      <w:r w:rsidR="005A37BC">
        <w:rPr>
          <w:rFonts w:ascii="Times New Roman" w:hAnsi="Times New Roman"/>
          <w:sz w:val="24"/>
          <w:szCs w:val="24"/>
        </w:rPr>
        <w:t>opostas para a etapa de lances.</w:t>
      </w:r>
    </w:p>
    <w:p w:rsidR="00AC6F73" w:rsidRDefault="00AC6F73" w:rsidP="00E7750C">
      <w:pPr>
        <w:pStyle w:val="PargrafodaLista"/>
        <w:numPr>
          <w:ilvl w:val="1"/>
          <w:numId w:val="3"/>
        </w:numPr>
        <w:ind w:left="0" w:firstLine="0"/>
        <w:jc w:val="both"/>
        <w:rPr>
          <w:rFonts w:ascii="Times New Roman" w:hAnsi="Times New Roman"/>
          <w:sz w:val="24"/>
          <w:szCs w:val="24"/>
        </w:rPr>
      </w:pPr>
      <w:r w:rsidRPr="00F537DA">
        <w:rPr>
          <w:rFonts w:ascii="Times New Roman" w:hAnsi="Times New Roman"/>
          <w:b/>
          <w:sz w:val="24"/>
          <w:szCs w:val="24"/>
        </w:rPr>
        <w:t>Seleção das propostas para a etapa de lances</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lastRenderedPageBreak/>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 xml:space="preserve">o selecionará as propostas para a etapa de lances obedecendo aos seguintes critérios: </w:t>
      </w:r>
    </w:p>
    <w:p w:rsidR="00AC6F73" w:rsidRDefault="00AC6F73" w:rsidP="00E7750C">
      <w:pPr>
        <w:pStyle w:val="PargrafodaLista"/>
        <w:numPr>
          <w:ilvl w:val="3"/>
          <w:numId w:val="3"/>
        </w:numPr>
        <w:ind w:left="0" w:firstLine="0"/>
        <w:jc w:val="both"/>
        <w:rPr>
          <w:rFonts w:ascii="Times New Roman" w:hAnsi="Times New Roman"/>
          <w:sz w:val="24"/>
          <w:szCs w:val="24"/>
        </w:rPr>
      </w:pPr>
      <w:r w:rsidRPr="00532F0B">
        <w:rPr>
          <w:rFonts w:ascii="Times New Roman" w:hAnsi="Times New Roman"/>
          <w:sz w:val="24"/>
          <w:szCs w:val="24"/>
        </w:rPr>
        <w:t xml:space="preserve">Primeiro critério: serão selecionadas as menores propostas e todas as demais que não sejam superiores a 10% da menor proposta; </w:t>
      </w:r>
    </w:p>
    <w:p w:rsidR="00AC6F73" w:rsidRDefault="00AC6F73" w:rsidP="00E7750C">
      <w:pPr>
        <w:pStyle w:val="PargrafodaLista"/>
        <w:numPr>
          <w:ilvl w:val="3"/>
          <w:numId w:val="3"/>
        </w:numPr>
        <w:ind w:left="0" w:firstLine="0"/>
        <w:jc w:val="both"/>
        <w:rPr>
          <w:rFonts w:ascii="Times New Roman" w:hAnsi="Times New Roman"/>
          <w:sz w:val="24"/>
          <w:szCs w:val="24"/>
        </w:rPr>
      </w:pPr>
      <w:r w:rsidRPr="00532F0B">
        <w:rPr>
          <w:rFonts w:ascii="Times New Roman" w:hAnsi="Times New Roman"/>
          <w:sz w:val="24"/>
          <w:szCs w:val="24"/>
        </w:rPr>
        <w:t>Segundo critério: não havendo pelo menos três propostas selecionadas no critério anterior, serão ainda selecionadas as menores propostas, até o limite de três, para a etapa de lances.</w:t>
      </w:r>
    </w:p>
    <w:p w:rsidR="00AC6F73" w:rsidRDefault="00AC6F73" w:rsidP="00E7750C">
      <w:pPr>
        <w:pStyle w:val="PargrafodaLista"/>
        <w:numPr>
          <w:ilvl w:val="1"/>
          <w:numId w:val="3"/>
        </w:numPr>
        <w:ind w:left="0" w:firstLine="0"/>
        <w:jc w:val="both"/>
        <w:rPr>
          <w:rFonts w:ascii="Times New Roman" w:hAnsi="Times New Roman"/>
          <w:b/>
          <w:sz w:val="24"/>
          <w:szCs w:val="24"/>
        </w:rPr>
      </w:pPr>
      <w:r w:rsidRPr="00502583">
        <w:rPr>
          <w:rFonts w:ascii="Times New Roman" w:hAnsi="Times New Roman"/>
          <w:b/>
          <w:sz w:val="24"/>
          <w:szCs w:val="24"/>
        </w:rPr>
        <w:t xml:space="preserve">Etapa de lances orais </w:t>
      </w:r>
    </w:p>
    <w:p w:rsidR="00AC6F73" w:rsidRDefault="00AC6F73" w:rsidP="00E7750C">
      <w:pPr>
        <w:pStyle w:val="PargrafodaLista"/>
        <w:numPr>
          <w:ilvl w:val="2"/>
          <w:numId w:val="3"/>
        </w:numPr>
        <w:ind w:left="0" w:firstLine="0"/>
        <w:jc w:val="both"/>
        <w:rPr>
          <w:rFonts w:ascii="Times New Roman" w:hAnsi="Times New Roman"/>
          <w:sz w:val="24"/>
          <w:szCs w:val="24"/>
        </w:rPr>
      </w:pPr>
      <w:r w:rsidRPr="00502583">
        <w:rPr>
          <w:rFonts w:ascii="Times New Roman" w:hAnsi="Times New Roman"/>
          <w:sz w:val="24"/>
          <w:szCs w:val="24"/>
        </w:rPr>
        <w:t xml:space="preserve">Havendo </w:t>
      </w:r>
      <w:r w:rsidRPr="00532F0B">
        <w:rPr>
          <w:rFonts w:ascii="Times New Roman" w:hAnsi="Times New Roman"/>
          <w:sz w:val="24"/>
          <w:szCs w:val="24"/>
        </w:rPr>
        <w:t xml:space="preserve">os credenciamentos e as seleções das propostas, </w:t>
      </w:r>
      <w:proofErr w:type="gramStart"/>
      <w:r w:rsidRPr="00532F0B">
        <w:rPr>
          <w:rFonts w:ascii="Times New Roman" w:hAnsi="Times New Roman"/>
          <w:sz w:val="24"/>
          <w:szCs w:val="24"/>
        </w:rPr>
        <w:t>poderão</w:t>
      </w:r>
      <w:proofErr w:type="gramEnd"/>
      <w:r w:rsidRPr="00532F0B">
        <w:rPr>
          <w:rFonts w:ascii="Times New Roman" w:hAnsi="Times New Roman"/>
          <w:sz w:val="24"/>
          <w:szCs w:val="24"/>
        </w:rPr>
        <w:t xml:space="preserve"> os autores ofertar lances orais.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 xml:space="preserve">o convidará individualmente os autores das propostas selecionadas a formular lances de forma </w:t>
      </w:r>
      <w:r w:rsidR="008F4DDC">
        <w:rPr>
          <w:rFonts w:ascii="Times New Roman" w:hAnsi="Times New Roman"/>
          <w:sz w:val="24"/>
          <w:szCs w:val="24"/>
        </w:rPr>
        <w:t>sequencia</w:t>
      </w:r>
      <w:r w:rsidR="008F4DDC" w:rsidRPr="00532F0B">
        <w:rPr>
          <w:rFonts w:ascii="Times New Roman" w:hAnsi="Times New Roman"/>
          <w:sz w:val="24"/>
          <w:szCs w:val="24"/>
        </w:rPr>
        <w:t>l</w:t>
      </w:r>
      <w:r w:rsidRPr="00532F0B">
        <w:rPr>
          <w:rFonts w:ascii="Times New Roman" w:hAnsi="Times New Roman"/>
          <w:sz w:val="24"/>
          <w:szCs w:val="24"/>
        </w:rPr>
        <w:t>, a partir do autor da proposta de maior preço e os demais em ordem decrescente de valor, decidindo-se por meio de sorteio no caso de empate de preços.</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Os lances deverão ser formulados por preço </w:t>
      </w:r>
      <w:r w:rsidR="00B81110">
        <w:rPr>
          <w:rFonts w:ascii="Times New Roman" w:hAnsi="Times New Roman"/>
          <w:sz w:val="24"/>
          <w:szCs w:val="24"/>
        </w:rPr>
        <w:t>global</w:t>
      </w:r>
      <w:r w:rsidRPr="00532F0B">
        <w:rPr>
          <w:rFonts w:ascii="Times New Roman" w:hAnsi="Times New Roman"/>
          <w:sz w:val="24"/>
          <w:szCs w:val="24"/>
        </w:rPr>
        <w:t>, em moeda corrente nacional, com duas casas decimais, em valores distintos e decrescentes em relação ao preço do autor.</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Poderá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estabelecer redução mínima em cada lance, bem como estabelecer tempo máximo para o proponente ofertar seu lance.</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 etapa de lances será considerada encerrada quando todos os participantes desse item declinarem da formulação de lances.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Encerrada a etapa de lances, serão ordenadas as propostas selecionadas e não selecionadas para a etapa de lances, na ordem crescente dos valores, considerando-se para as selecionadas o último preço ofertado.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Ocorrendo empate previsto no art. </w:t>
      </w:r>
      <w:r w:rsidRPr="001F181C">
        <w:rPr>
          <w:rFonts w:ascii="Times New Roman" w:hAnsi="Times New Roman"/>
          <w:sz w:val="24"/>
          <w:szCs w:val="24"/>
        </w:rPr>
        <w:t>44, § 2º da Lei Complementar nº 123/06</w:t>
      </w:r>
      <w:r w:rsidRPr="00532F0B">
        <w:rPr>
          <w:rFonts w:ascii="Times New Roman" w:hAnsi="Times New Roman"/>
          <w:sz w:val="24"/>
          <w:szCs w:val="24"/>
        </w:rPr>
        <w:t xml:space="preserve"> será assegurada à preferência de contratação para as microempresas e empresas de pequeno porte, desde que a melhor oferta inicial não tiver sido apresentada por microempresa ou empresa de pequeno porte.</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Entende-se por empate as situações em que as propostas apresentadas pelas microempresas e empresas de pequeno porte seja</w:t>
      </w:r>
      <w:r w:rsidR="001F181C">
        <w:rPr>
          <w:rFonts w:ascii="Times New Roman" w:hAnsi="Times New Roman"/>
          <w:sz w:val="24"/>
          <w:szCs w:val="24"/>
        </w:rPr>
        <w:t>m</w:t>
      </w:r>
      <w:r w:rsidRPr="00532F0B">
        <w:rPr>
          <w:rFonts w:ascii="Times New Roman" w:hAnsi="Times New Roman"/>
          <w:sz w:val="24"/>
          <w:szCs w:val="24"/>
        </w:rPr>
        <w:t xml:space="preserve"> iguais ou até 5% (cinco por cento) superiores à proposta mais bem classificada</w:t>
      </w:r>
      <w:r>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Para fins de desempate, proceder-se-á da seguinte forma:</w:t>
      </w:r>
    </w:p>
    <w:p w:rsidR="00AC6F73" w:rsidRDefault="00AC6F73" w:rsidP="00E7750C">
      <w:pPr>
        <w:pStyle w:val="PargrafodaLista"/>
        <w:numPr>
          <w:ilvl w:val="0"/>
          <w:numId w:val="11"/>
        </w:numPr>
        <w:ind w:left="0" w:firstLine="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 xml:space="preserve"> microempresa ou empresa de pequeno porte mais bem classificada poderá apresentar proposta de preço inferior àquela considerada vencedora do certame, situação em que será adjudicado em seu favor o objeto licitado;</w:t>
      </w:r>
    </w:p>
    <w:p w:rsidR="00AC6F73" w:rsidRDefault="00AC6F73" w:rsidP="00E7750C">
      <w:pPr>
        <w:pStyle w:val="PargrafodaLista"/>
        <w:numPr>
          <w:ilvl w:val="0"/>
          <w:numId w:val="11"/>
        </w:numPr>
        <w:ind w:left="0" w:firstLine="0"/>
        <w:jc w:val="both"/>
        <w:rPr>
          <w:rFonts w:ascii="Times New Roman" w:hAnsi="Times New Roman"/>
          <w:sz w:val="24"/>
          <w:szCs w:val="24"/>
        </w:rPr>
      </w:pPr>
      <w:proofErr w:type="gramStart"/>
      <w:r w:rsidRPr="00532F0B">
        <w:rPr>
          <w:rFonts w:ascii="Times New Roman" w:hAnsi="Times New Roman"/>
          <w:sz w:val="24"/>
          <w:szCs w:val="24"/>
        </w:rPr>
        <w:t>não</w:t>
      </w:r>
      <w:proofErr w:type="gramEnd"/>
      <w:r w:rsidRPr="00532F0B">
        <w:rPr>
          <w:rFonts w:ascii="Times New Roman" w:hAnsi="Times New Roman"/>
          <w:sz w:val="24"/>
          <w:szCs w:val="24"/>
        </w:rPr>
        <w:t xml:space="preserve"> ocorrendo à contratação da microempresa ou empresa de pequeno porte, na forma do </w:t>
      </w:r>
      <w:r w:rsidRPr="008F4DDC">
        <w:rPr>
          <w:rFonts w:ascii="Times New Roman" w:hAnsi="Times New Roman"/>
          <w:sz w:val="24"/>
          <w:szCs w:val="24"/>
        </w:rPr>
        <w:t xml:space="preserve">item </w:t>
      </w:r>
      <w:r w:rsidR="008F4DDC" w:rsidRPr="008F4DDC">
        <w:rPr>
          <w:rFonts w:ascii="Times New Roman" w:hAnsi="Times New Roman"/>
          <w:sz w:val="24"/>
          <w:szCs w:val="24"/>
        </w:rPr>
        <w:t>8</w:t>
      </w:r>
      <w:r w:rsidRPr="008F4DDC">
        <w:rPr>
          <w:rFonts w:ascii="Times New Roman" w:hAnsi="Times New Roman"/>
          <w:sz w:val="24"/>
          <w:szCs w:val="24"/>
        </w:rPr>
        <w:t>.5.8 – I</w:t>
      </w:r>
      <w:r w:rsidRPr="00532F0B">
        <w:rPr>
          <w:rFonts w:ascii="Times New Roman" w:hAnsi="Times New Roman"/>
          <w:sz w:val="24"/>
          <w:szCs w:val="24"/>
        </w:rPr>
        <w:t xml:space="preserve">, serão convocadas as remanescentes que porventura se enquadrem na hipótese do </w:t>
      </w:r>
      <w:r w:rsidRPr="008F4DDC">
        <w:rPr>
          <w:rFonts w:ascii="Times New Roman" w:hAnsi="Times New Roman"/>
          <w:sz w:val="24"/>
          <w:szCs w:val="24"/>
        </w:rPr>
        <w:t xml:space="preserve">item </w:t>
      </w:r>
      <w:r w:rsidR="008F4DDC" w:rsidRPr="008F4DDC">
        <w:rPr>
          <w:rFonts w:ascii="Times New Roman" w:hAnsi="Times New Roman"/>
          <w:sz w:val="24"/>
          <w:szCs w:val="24"/>
        </w:rPr>
        <w:t>8</w:t>
      </w:r>
      <w:r w:rsidRPr="008F4DDC">
        <w:rPr>
          <w:rFonts w:ascii="Times New Roman" w:hAnsi="Times New Roman"/>
          <w:sz w:val="24"/>
          <w:szCs w:val="24"/>
        </w:rPr>
        <w:t>.5.7,</w:t>
      </w:r>
      <w:r w:rsidRPr="00532F0B">
        <w:rPr>
          <w:rFonts w:ascii="Times New Roman" w:hAnsi="Times New Roman"/>
          <w:sz w:val="24"/>
          <w:szCs w:val="24"/>
        </w:rPr>
        <w:t xml:space="preserve"> na ordem classificatória, para o exercício do mesmo direito;</w:t>
      </w:r>
    </w:p>
    <w:p w:rsidR="00AC6F73" w:rsidRPr="00E74CAD" w:rsidRDefault="00AC6F73" w:rsidP="00E7750C">
      <w:pPr>
        <w:pStyle w:val="PargrafodaLista"/>
        <w:numPr>
          <w:ilvl w:val="0"/>
          <w:numId w:val="11"/>
        </w:numPr>
        <w:ind w:left="0" w:firstLine="0"/>
        <w:jc w:val="both"/>
        <w:rPr>
          <w:rFonts w:ascii="Times New Roman" w:hAnsi="Times New Roman"/>
          <w:sz w:val="24"/>
          <w:szCs w:val="24"/>
        </w:rPr>
      </w:pPr>
      <w:proofErr w:type="gramStart"/>
      <w:r w:rsidRPr="00532F0B">
        <w:rPr>
          <w:rFonts w:ascii="Times New Roman" w:hAnsi="Times New Roman"/>
          <w:sz w:val="24"/>
          <w:szCs w:val="24"/>
        </w:rPr>
        <w:t>no</w:t>
      </w:r>
      <w:proofErr w:type="gramEnd"/>
      <w:r w:rsidRPr="00532F0B">
        <w:rPr>
          <w:rFonts w:ascii="Times New Roman" w:hAnsi="Times New Roman"/>
          <w:sz w:val="24"/>
          <w:szCs w:val="24"/>
        </w:rPr>
        <w:t xml:space="preserve"> caso de equivalência dos valores apresentados pelas microempresas e empresas de pequeno porte que se encontrem no intervalo previsto no item </w:t>
      </w:r>
      <w:r w:rsidR="008F4DDC" w:rsidRPr="008F4DDC">
        <w:rPr>
          <w:rFonts w:ascii="Times New Roman" w:hAnsi="Times New Roman"/>
          <w:sz w:val="24"/>
          <w:szCs w:val="24"/>
        </w:rPr>
        <w:t>8</w:t>
      </w:r>
      <w:r w:rsidRPr="008F4DDC">
        <w:rPr>
          <w:rFonts w:ascii="Times New Roman" w:hAnsi="Times New Roman"/>
          <w:sz w:val="24"/>
          <w:szCs w:val="24"/>
        </w:rPr>
        <w:t>.5.7</w:t>
      </w:r>
      <w:r w:rsidRPr="00532F0B">
        <w:rPr>
          <w:rFonts w:ascii="Times New Roman" w:hAnsi="Times New Roman"/>
          <w:sz w:val="24"/>
          <w:szCs w:val="24"/>
        </w:rPr>
        <w:t>, será realizado sorteio, entre elas para que se identifique aquela que primeiro poderá apresentar melhor oferta.</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Para as situações previstas nos item </w:t>
      </w:r>
      <w:r w:rsidR="00D708E9" w:rsidRPr="00D708E9">
        <w:rPr>
          <w:rFonts w:ascii="Times New Roman" w:hAnsi="Times New Roman"/>
          <w:sz w:val="24"/>
          <w:szCs w:val="24"/>
        </w:rPr>
        <w:t>8</w:t>
      </w:r>
      <w:r w:rsidRPr="00D708E9">
        <w:rPr>
          <w:rFonts w:ascii="Times New Roman" w:hAnsi="Times New Roman"/>
          <w:sz w:val="24"/>
          <w:szCs w:val="24"/>
        </w:rPr>
        <w:t>.5.6</w:t>
      </w:r>
      <w:r w:rsidRPr="00532F0B">
        <w:rPr>
          <w:rFonts w:ascii="Times New Roman" w:hAnsi="Times New Roman"/>
          <w:sz w:val="24"/>
          <w:szCs w:val="24"/>
        </w:rPr>
        <w:t xml:space="preserve"> a microempresa e empresa de pequeno porte mais bem classificada será convocada para apresentar nova proposta no prazo máximo de </w:t>
      </w:r>
      <w:proofErr w:type="gramStart"/>
      <w:r w:rsidRPr="00532F0B">
        <w:rPr>
          <w:rFonts w:ascii="Times New Roman" w:hAnsi="Times New Roman"/>
          <w:sz w:val="24"/>
          <w:szCs w:val="24"/>
        </w:rPr>
        <w:t>5</w:t>
      </w:r>
      <w:proofErr w:type="gramEnd"/>
      <w:r w:rsidRPr="00532F0B">
        <w:rPr>
          <w:rFonts w:ascii="Times New Roman" w:hAnsi="Times New Roman"/>
          <w:sz w:val="24"/>
          <w:szCs w:val="24"/>
        </w:rPr>
        <w:t xml:space="preserve"> (cinco) minutos após o encerramento dos lances, sob pena de preclusão.</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poderá negociar com o autor da oferta de menor valor com vistas à obtenção de proposta mais vantajosa ao interesse público</w:t>
      </w:r>
      <w:r>
        <w:rPr>
          <w:rFonts w:ascii="Times New Roman" w:hAnsi="Times New Roman"/>
          <w:sz w:val="24"/>
          <w:szCs w:val="24"/>
        </w:rPr>
        <w:t>.</w:t>
      </w:r>
    </w:p>
    <w:p w:rsidR="00AC6F73" w:rsidRPr="0050258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lastRenderedPageBreak/>
        <w:t xml:space="preserve">Após a negociação, exitosa ou não,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examinará a aceitabilidade da proposta, decidindo motivadamente a respeito</w:t>
      </w:r>
      <w:r>
        <w:rPr>
          <w:rFonts w:ascii="Times New Roman" w:hAnsi="Times New Roman"/>
          <w:sz w:val="24"/>
          <w:szCs w:val="24"/>
        </w:rPr>
        <w:t>.</w:t>
      </w:r>
    </w:p>
    <w:p w:rsidR="00AC6F73" w:rsidRDefault="00AC6F73" w:rsidP="00E7750C">
      <w:pPr>
        <w:pStyle w:val="PargrafodaLista"/>
        <w:ind w:left="0"/>
        <w:jc w:val="both"/>
        <w:rPr>
          <w:rFonts w:ascii="Times New Roman" w:hAnsi="Times New Roman"/>
          <w:b/>
          <w:sz w:val="24"/>
          <w:szCs w:val="24"/>
        </w:rPr>
      </w:pPr>
    </w:p>
    <w:p w:rsidR="00B1643F" w:rsidRPr="00B5268F" w:rsidRDefault="00B1643F" w:rsidP="00E7750C">
      <w:pPr>
        <w:pStyle w:val="PargrafodaLista"/>
        <w:ind w:left="0"/>
        <w:jc w:val="both"/>
        <w:rPr>
          <w:rFonts w:ascii="Times New Roman" w:hAnsi="Times New Roman"/>
          <w:b/>
          <w:sz w:val="24"/>
          <w:szCs w:val="24"/>
        </w:rPr>
      </w:pPr>
    </w:p>
    <w:p w:rsidR="00AC6F73" w:rsidRDefault="00AC6F73" w:rsidP="00E7750C">
      <w:pPr>
        <w:pStyle w:val="PargrafodaLista"/>
        <w:numPr>
          <w:ilvl w:val="1"/>
          <w:numId w:val="3"/>
        </w:numPr>
        <w:ind w:left="0" w:firstLine="0"/>
        <w:jc w:val="both"/>
        <w:rPr>
          <w:rFonts w:ascii="Times New Roman" w:hAnsi="Times New Roman"/>
          <w:b/>
          <w:sz w:val="24"/>
          <w:szCs w:val="24"/>
        </w:rPr>
      </w:pPr>
      <w:r w:rsidRPr="00B5268F">
        <w:rPr>
          <w:rFonts w:ascii="Times New Roman" w:hAnsi="Times New Roman"/>
          <w:b/>
          <w:sz w:val="24"/>
          <w:szCs w:val="24"/>
        </w:rPr>
        <w:t>DO JULGAMENTO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O critério de julgamento será o de </w:t>
      </w:r>
      <w:r w:rsidRPr="001F181C">
        <w:rPr>
          <w:rFonts w:ascii="Times New Roman" w:hAnsi="Times New Roman"/>
          <w:sz w:val="24"/>
          <w:szCs w:val="24"/>
        </w:rPr>
        <w:t xml:space="preserve">MENOR PREÇO </w:t>
      </w:r>
      <w:r w:rsidR="00BE4872" w:rsidRPr="001F181C">
        <w:rPr>
          <w:rFonts w:ascii="Times New Roman" w:hAnsi="Times New Roman"/>
          <w:sz w:val="24"/>
          <w:szCs w:val="24"/>
        </w:rPr>
        <w:t>GLOBAL</w:t>
      </w:r>
      <w:r w:rsidRPr="00923AB5">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Encerrada a etapa de lances,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examinará a aceitabilidade da melhor oferta, quanto ao objeto e valor, decidindo motivadamente a respeito.</w:t>
      </w:r>
    </w:p>
    <w:p w:rsidR="00AC6F73"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 xml:space="preserve">Caso não sejam realizados lances, será verificada a conformidade entre a proposta de menor preço e o valor estimado da </w:t>
      </w:r>
      <w:r w:rsidR="00986A38" w:rsidRPr="002E28C5">
        <w:rPr>
          <w:rFonts w:ascii="Times New Roman" w:hAnsi="Times New Roman"/>
          <w:sz w:val="24"/>
          <w:szCs w:val="24"/>
        </w:rPr>
        <w:t>contratação</w:t>
      </w:r>
      <w:r w:rsidRPr="00532F0B">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Caso haja apenas uma proposta, esta será aceita desde que atenda a todos os termos do Edital e que seu preço seja compatível com o valor estimado da </w:t>
      </w:r>
      <w:r w:rsidR="00986A38">
        <w:rPr>
          <w:rFonts w:ascii="Times New Roman" w:hAnsi="Times New Roman"/>
          <w:sz w:val="24"/>
          <w:szCs w:val="24"/>
        </w:rPr>
        <w:t>contratação</w:t>
      </w:r>
      <w:r w:rsidRPr="00532F0B">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Considera-se inaceitável, para todos os fins aqui dispostos, a proposta que não atender às exigências fixadas neste Edital ou apresentar preços manifestamente inexequíveis.</w:t>
      </w:r>
    </w:p>
    <w:p w:rsidR="00AC6F73" w:rsidRPr="00986A38" w:rsidRDefault="00AC6F73" w:rsidP="00E7750C">
      <w:pPr>
        <w:pStyle w:val="PargrafodaLista"/>
        <w:numPr>
          <w:ilvl w:val="3"/>
          <w:numId w:val="3"/>
        </w:numPr>
        <w:ind w:left="0" w:firstLine="0"/>
        <w:jc w:val="both"/>
        <w:rPr>
          <w:rFonts w:ascii="Times New Roman" w:hAnsi="Times New Roman"/>
          <w:sz w:val="24"/>
          <w:szCs w:val="24"/>
        </w:rPr>
      </w:pPr>
      <w:r w:rsidRPr="00986A38">
        <w:rPr>
          <w:rFonts w:ascii="Times New Roman" w:hAnsi="Times New Roman"/>
          <w:sz w:val="24"/>
          <w:szCs w:val="24"/>
        </w:rPr>
        <w:t xml:space="preserve">Caso a/o </w:t>
      </w:r>
      <w:proofErr w:type="spellStart"/>
      <w:r w:rsidRPr="00986A38">
        <w:rPr>
          <w:rFonts w:ascii="Times New Roman" w:hAnsi="Times New Roman"/>
          <w:sz w:val="24"/>
          <w:szCs w:val="24"/>
        </w:rPr>
        <w:t>Pregoeira</w:t>
      </w:r>
      <w:proofErr w:type="spellEnd"/>
      <w:r w:rsidRPr="00986A38">
        <w:rPr>
          <w:rFonts w:ascii="Times New Roman" w:hAnsi="Times New Roman"/>
          <w:sz w:val="24"/>
          <w:szCs w:val="24"/>
        </w:rPr>
        <w:t>/o entenda que o preço é inexequível, deverá estabelecer prazo para que o licitante demonstre a exequibilidade de seu preço.</w:t>
      </w:r>
    </w:p>
    <w:p w:rsidR="00AC6F73" w:rsidRPr="00986A38" w:rsidRDefault="00AC6F73" w:rsidP="00E7750C">
      <w:pPr>
        <w:pStyle w:val="PargrafodaLista"/>
        <w:numPr>
          <w:ilvl w:val="3"/>
          <w:numId w:val="3"/>
        </w:numPr>
        <w:ind w:left="0" w:firstLine="0"/>
        <w:jc w:val="both"/>
        <w:rPr>
          <w:rFonts w:ascii="Times New Roman" w:hAnsi="Times New Roman"/>
          <w:sz w:val="24"/>
          <w:szCs w:val="24"/>
        </w:rPr>
      </w:pPr>
      <w:r w:rsidRPr="00986A38">
        <w:rPr>
          <w:rFonts w:ascii="Times New Roman" w:hAnsi="Times New Roman"/>
          <w:sz w:val="24"/>
          <w:szCs w:val="24"/>
        </w:rPr>
        <w:t>Para demonstração da exequibilidade do preço ofertado, serão admitidos:</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Planilha de custos elaborada pelo licitante, que comprove que os custos são coerentes com os de mercado e que os coeficientes de produtividade são compatíveis com a execução do objeto do contrato;</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Documento que comprove adjudicação em andamento com preços semelhantes;</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 xml:space="preserve">Verificada a </w:t>
      </w:r>
      <w:proofErr w:type="spellStart"/>
      <w:r w:rsidRPr="002E28C5">
        <w:rPr>
          <w:rFonts w:ascii="Times New Roman" w:hAnsi="Times New Roman"/>
          <w:sz w:val="24"/>
          <w:szCs w:val="24"/>
        </w:rPr>
        <w:t>inexequibilidade</w:t>
      </w:r>
      <w:proofErr w:type="spellEnd"/>
      <w:r w:rsidRPr="002E28C5">
        <w:rPr>
          <w:rFonts w:ascii="Times New Roman" w:hAnsi="Times New Roman"/>
          <w:sz w:val="24"/>
          <w:szCs w:val="24"/>
        </w:rPr>
        <w:t xml:space="preserve"> do preço, a/o </w:t>
      </w:r>
      <w:proofErr w:type="spellStart"/>
      <w:r w:rsidRPr="002E28C5">
        <w:rPr>
          <w:rFonts w:ascii="Times New Roman" w:hAnsi="Times New Roman"/>
          <w:sz w:val="24"/>
          <w:szCs w:val="24"/>
        </w:rPr>
        <w:t>Pregoeira</w:t>
      </w:r>
      <w:proofErr w:type="spellEnd"/>
      <w:r w:rsidRPr="002E28C5">
        <w:rPr>
          <w:rFonts w:ascii="Times New Roman" w:hAnsi="Times New Roman"/>
          <w:sz w:val="24"/>
          <w:szCs w:val="24"/>
        </w:rPr>
        <w:t xml:space="preserve">/o poderá convocar os licitantes detentores das ofertas imediatamente superiores, na ordem de classificação, para </w:t>
      </w:r>
      <w:r w:rsidR="00EE604C" w:rsidRPr="002E28C5">
        <w:rPr>
          <w:rFonts w:ascii="Times New Roman" w:hAnsi="Times New Roman"/>
          <w:sz w:val="24"/>
          <w:szCs w:val="24"/>
        </w:rPr>
        <w:t>a prestação do serviço</w:t>
      </w:r>
      <w:r w:rsidRPr="002E28C5">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Se a melhor proposta ou lance não for aceitável ou se o licitante não atender às exigências habilitatórias, serão convocados os demais licitantes, na ordem de classificação, para exame de seus documentos de habilitação, até a apuração de uma proposta que atenda ao Edital.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Após a aplicação do critério de desempate, se houver </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poderá negociar com o autor da melhor oferta com vistas à redução do preço;</w:t>
      </w:r>
    </w:p>
    <w:p w:rsidR="00AC6F73" w:rsidRPr="00D54D08" w:rsidRDefault="00AC6F73" w:rsidP="00E7750C">
      <w:pPr>
        <w:pStyle w:val="PargrafodaLista"/>
        <w:numPr>
          <w:ilvl w:val="2"/>
          <w:numId w:val="3"/>
        </w:numPr>
        <w:ind w:left="0" w:firstLine="0"/>
        <w:jc w:val="both"/>
        <w:rPr>
          <w:rFonts w:ascii="Times New Roman" w:hAnsi="Times New Roman"/>
          <w:sz w:val="24"/>
          <w:szCs w:val="24"/>
        </w:rPr>
      </w:pPr>
      <w:r w:rsidRPr="00D54D08">
        <w:rPr>
          <w:rFonts w:ascii="Times New Roman" w:hAnsi="Times New Roman"/>
          <w:sz w:val="24"/>
          <w:szCs w:val="24"/>
        </w:rPr>
        <w:t xml:space="preserve">Verificada a regularidade da documentação a/o </w:t>
      </w:r>
      <w:proofErr w:type="spellStart"/>
      <w:r w:rsidRPr="00D54D08">
        <w:rPr>
          <w:rFonts w:ascii="Times New Roman" w:hAnsi="Times New Roman"/>
          <w:sz w:val="24"/>
          <w:szCs w:val="24"/>
        </w:rPr>
        <w:t>Pregoeira</w:t>
      </w:r>
      <w:proofErr w:type="spellEnd"/>
      <w:r w:rsidRPr="00D54D08">
        <w:rPr>
          <w:rFonts w:ascii="Times New Roman" w:hAnsi="Times New Roman"/>
          <w:sz w:val="24"/>
          <w:szCs w:val="24"/>
        </w:rPr>
        <w:t>/o adjudicará o objeto do certame ao licitante vencedor.</w:t>
      </w:r>
    </w:p>
    <w:p w:rsidR="00AC6F73" w:rsidRDefault="00AC6F73" w:rsidP="00E7750C">
      <w:pPr>
        <w:pStyle w:val="PargrafodaLista"/>
        <w:ind w:left="0"/>
        <w:jc w:val="both"/>
        <w:rPr>
          <w:rFonts w:ascii="Times New Roman" w:hAnsi="Times New Roman"/>
          <w:sz w:val="24"/>
          <w:szCs w:val="24"/>
        </w:rPr>
      </w:pPr>
    </w:p>
    <w:p w:rsidR="00AC6F73" w:rsidRPr="00D14B8A" w:rsidRDefault="00D14B8A" w:rsidP="00E7750C">
      <w:pPr>
        <w:pStyle w:val="PargrafodaLista"/>
        <w:numPr>
          <w:ilvl w:val="1"/>
          <w:numId w:val="3"/>
        </w:numPr>
        <w:ind w:left="0" w:firstLine="0"/>
        <w:jc w:val="both"/>
        <w:rPr>
          <w:rFonts w:ascii="Times New Roman" w:hAnsi="Times New Roman"/>
          <w:sz w:val="24"/>
          <w:szCs w:val="24"/>
        </w:rPr>
      </w:pPr>
      <w:r w:rsidRPr="00D14B8A">
        <w:rPr>
          <w:rFonts w:ascii="Times New Roman" w:hAnsi="Times New Roman"/>
          <w:b/>
          <w:sz w:val="24"/>
          <w:szCs w:val="24"/>
        </w:rPr>
        <w:t>HABILITAÇÃO</w:t>
      </w:r>
      <w:r w:rsidR="00AC6F73" w:rsidRPr="00D14B8A">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fará a abertura do envelope dos documentos de habilitação do licitante que tenha ofertado o menor lance.</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Os</w:t>
      </w:r>
      <w:r w:rsidRPr="002A0E9D">
        <w:rPr>
          <w:rFonts w:ascii="Times New Roman" w:hAnsi="Times New Roman"/>
          <w:sz w:val="24"/>
          <w:szCs w:val="24"/>
        </w:rPr>
        <w:t xml:space="preserve"> </w:t>
      </w:r>
      <w:r w:rsidRPr="00532F0B">
        <w:rPr>
          <w:rFonts w:ascii="Times New Roman" w:hAnsi="Times New Roman"/>
          <w:sz w:val="24"/>
          <w:szCs w:val="24"/>
        </w:rPr>
        <w:t>documentos serão rubricados pel</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e pela equipe de apoio e serão anexados ao processo da licitação.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Havendo irregularidades na documentação que não permitam a habilitação, o proponente será inabilitado, procedendo a</w:t>
      </w:r>
      <w:r>
        <w:rPr>
          <w:rFonts w:ascii="Times New Roman" w:hAnsi="Times New Roman"/>
          <w:sz w:val="24"/>
          <w:szCs w:val="24"/>
        </w:rPr>
        <w:t xml:space="preserve">/o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à habilitação do segundo proponente classificado, e assim sucessivamente em caso de inabilitação dos proponentes</w:t>
      </w:r>
      <w:r>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2E28C5">
        <w:rPr>
          <w:rFonts w:ascii="Times New Roman" w:hAnsi="Times New Roman"/>
          <w:sz w:val="24"/>
          <w:szCs w:val="24"/>
        </w:rPr>
        <w:lastRenderedPageBreak/>
        <w:t>A regularidade fiscal das microempresas e empresas de pequeno porte somente será exigida para efeito de entrega d</w:t>
      </w:r>
      <w:r w:rsidR="00CD4ACD" w:rsidRPr="002E28C5">
        <w:rPr>
          <w:rFonts w:ascii="Times New Roman" w:hAnsi="Times New Roman"/>
          <w:sz w:val="24"/>
          <w:szCs w:val="24"/>
        </w:rPr>
        <w:t>o Termo Contratual</w:t>
      </w:r>
      <w:r w:rsidRPr="00532F0B">
        <w:rPr>
          <w:rFonts w:ascii="Times New Roman" w:hAnsi="Times New Roman"/>
          <w:sz w:val="24"/>
          <w:szCs w:val="24"/>
        </w:rPr>
        <w:t>.</w:t>
      </w:r>
    </w:p>
    <w:p w:rsidR="00AC6F73" w:rsidRDefault="00AC6F73" w:rsidP="00E7750C">
      <w:pPr>
        <w:pStyle w:val="PargrafodaLista"/>
        <w:numPr>
          <w:ilvl w:val="3"/>
          <w:numId w:val="3"/>
        </w:numPr>
        <w:ind w:left="0" w:firstLine="0"/>
        <w:jc w:val="both"/>
        <w:rPr>
          <w:rFonts w:ascii="Times New Roman" w:hAnsi="Times New Roman"/>
          <w:sz w:val="24"/>
          <w:szCs w:val="24"/>
        </w:rPr>
      </w:pPr>
      <w:r>
        <w:rPr>
          <w:rFonts w:ascii="Times New Roman" w:hAnsi="Times New Roman"/>
          <w:sz w:val="24"/>
          <w:szCs w:val="24"/>
        </w:rPr>
        <w:t>As</w:t>
      </w:r>
      <w:r w:rsidRPr="002A0E9D">
        <w:rPr>
          <w:rFonts w:ascii="Times New Roman" w:hAnsi="Times New Roman"/>
          <w:sz w:val="24"/>
          <w:szCs w:val="24"/>
        </w:rPr>
        <w:t xml:space="preserve"> </w:t>
      </w:r>
      <w:r w:rsidRPr="00532F0B">
        <w:rPr>
          <w:rFonts w:ascii="Times New Roman" w:hAnsi="Times New Roman"/>
          <w:sz w:val="24"/>
          <w:szCs w:val="24"/>
        </w:rPr>
        <w:t>microempresas e empresas de pequeno porte deverão apresentar toda a documentação exigida para efeito de comprovação de regularidade fiscal, mesmo que este apresente alguma restrição.</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 xml:space="preserve">Havendo alguma restrição na comprovação da regularidade fiscal, a microempresa ou empresa de pequeno porte poderá requerer a suspensão da sessão pelo prazo de </w:t>
      </w:r>
      <w:proofErr w:type="gramStart"/>
      <w:r w:rsidRPr="002E28C5">
        <w:rPr>
          <w:rFonts w:ascii="Times New Roman" w:hAnsi="Times New Roman"/>
          <w:sz w:val="24"/>
          <w:szCs w:val="24"/>
        </w:rPr>
        <w:t>5</w:t>
      </w:r>
      <w:proofErr w:type="gramEnd"/>
      <w:r w:rsidRPr="002E28C5">
        <w:rPr>
          <w:rFonts w:ascii="Times New Roman" w:hAnsi="Times New Roman"/>
          <w:sz w:val="24"/>
          <w:szCs w:val="24"/>
        </w:rPr>
        <w:t xml:space="preserve"> (cinco) dias úteis, prorrogáveis por igual período a critério da Administração, para regularização dos documentos relativos à regularidade fiscal.</w:t>
      </w:r>
    </w:p>
    <w:p w:rsidR="00AC6F73" w:rsidRDefault="00AC6F73" w:rsidP="00E7750C">
      <w:pPr>
        <w:pStyle w:val="PargrafodaLista"/>
        <w:numPr>
          <w:ilvl w:val="3"/>
          <w:numId w:val="3"/>
        </w:numPr>
        <w:ind w:left="0" w:firstLine="0"/>
        <w:jc w:val="both"/>
        <w:rPr>
          <w:rFonts w:ascii="Times New Roman" w:hAnsi="Times New Roman"/>
          <w:sz w:val="24"/>
          <w:szCs w:val="24"/>
        </w:rPr>
      </w:pPr>
      <w:r w:rsidRPr="00532F0B">
        <w:rPr>
          <w:rFonts w:ascii="Times New Roman" w:hAnsi="Times New Roman"/>
          <w:sz w:val="24"/>
          <w:szCs w:val="24"/>
        </w:rPr>
        <w:t>A não-regularização da documentação, no prazo previsto no item anterior, implicará em decadência do direto à contratação, sem prejuízo das sanções previstas no art. 81 da Lei nº 8.666/1993, sendo facultado à Administração convocar os licitantes remanescentes, na ordem de classificação, para a entreg</w:t>
      </w:r>
      <w:r w:rsidR="00CD4ACD">
        <w:rPr>
          <w:rFonts w:ascii="Times New Roman" w:hAnsi="Times New Roman"/>
          <w:sz w:val="24"/>
          <w:szCs w:val="24"/>
        </w:rPr>
        <w:t>a do Termo Contratual</w:t>
      </w:r>
      <w:r w:rsidRPr="00532F0B">
        <w:rPr>
          <w:rFonts w:ascii="Times New Roman" w:hAnsi="Times New Roman"/>
          <w:sz w:val="24"/>
          <w:szCs w:val="24"/>
        </w:rPr>
        <w:t>, ou revogar a licitação.</w:t>
      </w:r>
    </w:p>
    <w:p w:rsidR="00AC6F73" w:rsidRPr="002A0E9D" w:rsidRDefault="00AC6F73" w:rsidP="00E7750C">
      <w:pPr>
        <w:pStyle w:val="PargrafodaLista"/>
        <w:ind w:left="0"/>
        <w:jc w:val="both"/>
        <w:rPr>
          <w:rFonts w:ascii="Times New Roman" w:hAnsi="Times New Roman"/>
          <w:b/>
          <w:sz w:val="24"/>
          <w:szCs w:val="24"/>
        </w:rPr>
      </w:pPr>
    </w:p>
    <w:p w:rsidR="00AC6F73" w:rsidRPr="00D14B8A" w:rsidRDefault="00AC6F73" w:rsidP="00E7750C">
      <w:pPr>
        <w:pStyle w:val="PargrafodaLista"/>
        <w:numPr>
          <w:ilvl w:val="1"/>
          <w:numId w:val="3"/>
        </w:numPr>
        <w:ind w:left="0" w:firstLine="0"/>
        <w:jc w:val="both"/>
        <w:rPr>
          <w:rFonts w:ascii="Times New Roman" w:hAnsi="Times New Roman"/>
          <w:sz w:val="24"/>
          <w:szCs w:val="24"/>
        </w:rPr>
      </w:pPr>
      <w:r w:rsidRPr="00D14B8A">
        <w:rPr>
          <w:rFonts w:ascii="Times New Roman" w:hAnsi="Times New Roman"/>
          <w:b/>
          <w:sz w:val="24"/>
          <w:szCs w:val="24"/>
        </w:rPr>
        <w:t xml:space="preserve"> Recurso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Habilitado o proponente, </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solicitará aos demais credenciados se desejam manifestar interesse em interpor recurso.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Havendo interesse, o proponente deverá manifestar motivadamente sua intenção de interpor recurso, explicitando sucintamente suas razões, cabendo a</w:t>
      </w:r>
      <w:r>
        <w:rPr>
          <w:rFonts w:ascii="Times New Roman" w:hAnsi="Times New Roman"/>
          <w:sz w:val="24"/>
          <w:szCs w:val="24"/>
        </w:rPr>
        <w:t xml:space="preserve">/o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deliberar sobre o aceite do recurso.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A intenção motivada de recorrer é aquela que identifica, objetivamente, os fatos e o direito que a proponente pretende que sejam revistos pel</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O proponente que manifestar a intenção de recurso e o mesmo ter sido aceito pel</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disporá do prazo de </w:t>
      </w:r>
      <w:r w:rsidRPr="00853D10">
        <w:rPr>
          <w:rFonts w:ascii="Times New Roman" w:hAnsi="Times New Roman"/>
          <w:sz w:val="24"/>
          <w:szCs w:val="24"/>
        </w:rPr>
        <w:t>03 (três) dias</w:t>
      </w:r>
      <w:r w:rsidRPr="00532F0B">
        <w:rPr>
          <w:rFonts w:ascii="Times New Roman" w:hAnsi="Times New Roman"/>
          <w:sz w:val="24"/>
          <w:szCs w:val="24"/>
        </w:rPr>
        <w:t xml:space="preserve"> para a apresentação do recurso, limitado às razões apresentadas durante a sessão pública, </w:t>
      </w:r>
      <w:r w:rsidR="00DC3601">
        <w:rPr>
          <w:rFonts w:ascii="Times New Roman" w:hAnsi="Times New Roman"/>
          <w:sz w:val="24"/>
          <w:szCs w:val="24"/>
        </w:rPr>
        <w:t xml:space="preserve">o qual deverá ser protocolado na </w:t>
      </w:r>
      <w:r w:rsidR="00853D10">
        <w:rPr>
          <w:rFonts w:ascii="Times New Roman" w:hAnsi="Times New Roman"/>
          <w:sz w:val="24"/>
          <w:szCs w:val="24"/>
        </w:rPr>
        <w:t>Sede do CRESS/ES</w:t>
      </w:r>
      <w:r w:rsidRPr="00532F0B">
        <w:rPr>
          <w:rFonts w:ascii="Times New Roman" w:hAnsi="Times New Roman"/>
          <w:sz w:val="24"/>
          <w:szCs w:val="24"/>
        </w:rPr>
        <w:t xml:space="preserve"> dirigido à Autoridade Competente. Os demais proponentes ficam desde logo intimados para apresentar às contra-razões no prazo </w:t>
      </w:r>
      <w:r w:rsidRPr="006258C1">
        <w:rPr>
          <w:rFonts w:ascii="Times New Roman" w:hAnsi="Times New Roman"/>
          <w:sz w:val="24"/>
          <w:szCs w:val="24"/>
        </w:rPr>
        <w:t>de 03 (três)</w:t>
      </w:r>
      <w:r w:rsidR="00F9259B">
        <w:rPr>
          <w:rFonts w:ascii="Times New Roman" w:hAnsi="Times New Roman"/>
          <w:sz w:val="24"/>
          <w:szCs w:val="24"/>
        </w:rPr>
        <w:t xml:space="preserve"> dias</w:t>
      </w:r>
      <w:r w:rsidRPr="006258C1">
        <w:rPr>
          <w:rFonts w:ascii="Times New Roman" w:hAnsi="Times New Roman"/>
          <w:sz w:val="24"/>
          <w:szCs w:val="24"/>
        </w:rPr>
        <w:t xml:space="preserve"> a contar do término do prazo do recorrente.</w:t>
      </w:r>
      <w:r w:rsidRPr="00532F0B">
        <w:rPr>
          <w:rFonts w:ascii="Times New Roman" w:hAnsi="Times New Roman"/>
          <w:sz w:val="24"/>
          <w:szCs w:val="24"/>
        </w:rPr>
        <w:t xml:space="preserve"> A Autoridade Competente manifestará sua decisão no prazo de até </w:t>
      </w:r>
      <w:r w:rsidRPr="006258C1">
        <w:rPr>
          <w:rFonts w:ascii="Times New Roman" w:hAnsi="Times New Roman"/>
          <w:sz w:val="24"/>
          <w:szCs w:val="24"/>
        </w:rPr>
        <w:t>10 (dez) dias úteis.</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Encerrado o prazo para manifestação de recurso </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declarará encerrada a sessão pública do pregão.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sz w:val="24"/>
          <w:szCs w:val="24"/>
        </w:rPr>
      </w:pPr>
      <w:r w:rsidRPr="00051815">
        <w:rPr>
          <w:rFonts w:ascii="Times New Roman" w:hAnsi="Times New Roman"/>
          <w:b/>
          <w:sz w:val="24"/>
          <w:szCs w:val="24"/>
        </w:rPr>
        <w:t>ADJUDICAÇÃO E HOMOLOGAÇÃO</w:t>
      </w:r>
      <w:r>
        <w:rPr>
          <w:rFonts w:ascii="Times New Roman" w:hAnsi="Times New Roman"/>
          <w:b/>
          <w:sz w:val="24"/>
          <w:szCs w:val="24"/>
        </w:rPr>
        <w:t xml:space="preserve"> </w:t>
      </w:r>
    </w:p>
    <w:p w:rsidR="00AC6F73" w:rsidRPr="006258C1" w:rsidRDefault="00AC6F73" w:rsidP="00E7750C">
      <w:pPr>
        <w:pStyle w:val="PargrafodaLista"/>
        <w:numPr>
          <w:ilvl w:val="1"/>
          <w:numId w:val="3"/>
        </w:numPr>
        <w:ind w:left="0" w:firstLine="0"/>
        <w:jc w:val="both"/>
        <w:rPr>
          <w:rFonts w:ascii="Times New Roman" w:hAnsi="Times New Roman"/>
          <w:sz w:val="24"/>
          <w:szCs w:val="24"/>
        </w:rPr>
      </w:pPr>
      <w:r w:rsidRPr="006258C1">
        <w:rPr>
          <w:rFonts w:ascii="Times New Roman" w:hAnsi="Times New Roman"/>
          <w:sz w:val="24"/>
          <w:szCs w:val="24"/>
        </w:rPr>
        <w:t xml:space="preserve">Após a declaração do vencedor da licitação, não havendo manifestação dos proponentes quanto à interposição de recurso, a/o </w:t>
      </w:r>
      <w:proofErr w:type="spellStart"/>
      <w:r w:rsidRPr="006258C1">
        <w:rPr>
          <w:rFonts w:ascii="Times New Roman" w:hAnsi="Times New Roman"/>
          <w:sz w:val="24"/>
          <w:szCs w:val="24"/>
        </w:rPr>
        <w:t>Pregoeira</w:t>
      </w:r>
      <w:proofErr w:type="spellEnd"/>
      <w:r w:rsidRPr="006258C1">
        <w:rPr>
          <w:rFonts w:ascii="Times New Roman" w:hAnsi="Times New Roman"/>
          <w:sz w:val="24"/>
          <w:szCs w:val="24"/>
        </w:rPr>
        <w:t>/o opinará sobre a adjudicação do objeto licitado.</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No caso de interposição de recurso, caberá à Autoridade Competente, após decisão do recurso, opinar pela adjudicação do objeto licitado.</w:t>
      </w:r>
    </w:p>
    <w:p w:rsidR="00AC6F73" w:rsidRPr="006258C1"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A Autoridade Competente homologará o resultado da licitação, convocando o vence</w:t>
      </w:r>
      <w:r w:rsidR="00C02FDE">
        <w:rPr>
          <w:rFonts w:ascii="Times New Roman" w:hAnsi="Times New Roman"/>
          <w:sz w:val="24"/>
          <w:szCs w:val="24"/>
        </w:rPr>
        <w:t>dor a confirmar o recebimento do Termo Contratual</w:t>
      </w:r>
      <w:r w:rsidRPr="00532F0B">
        <w:rPr>
          <w:rFonts w:ascii="Times New Roman" w:hAnsi="Times New Roman"/>
          <w:sz w:val="24"/>
          <w:szCs w:val="24"/>
        </w:rPr>
        <w:t xml:space="preserve"> no prazo </w:t>
      </w:r>
      <w:r w:rsidRPr="006258C1">
        <w:rPr>
          <w:rFonts w:ascii="Times New Roman" w:hAnsi="Times New Roman"/>
          <w:sz w:val="24"/>
          <w:szCs w:val="24"/>
        </w:rPr>
        <w:t xml:space="preserve">de </w:t>
      </w:r>
      <w:proofErr w:type="gramStart"/>
      <w:r w:rsidRPr="006258C1">
        <w:rPr>
          <w:rFonts w:ascii="Times New Roman" w:hAnsi="Times New Roman"/>
          <w:sz w:val="24"/>
          <w:szCs w:val="24"/>
        </w:rPr>
        <w:t>5</w:t>
      </w:r>
      <w:proofErr w:type="gramEnd"/>
      <w:r w:rsidRPr="006258C1">
        <w:rPr>
          <w:rFonts w:ascii="Times New Roman" w:hAnsi="Times New Roman"/>
          <w:sz w:val="24"/>
          <w:szCs w:val="24"/>
        </w:rPr>
        <w:t xml:space="preserve"> (cinco) dias úteis, após o envio.</w:t>
      </w:r>
    </w:p>
    <w:p w:rsidR="00AC6F73" w:rsidRPr="006258C1" w:rsidRDefault="00AC6F73" w:rsidP="00E7750C">
      <w:pPr>
        <w:pStyle w:val="PargrafodaLista"/>
        <w:numPr>
          <w:ilvl w:val="1"/>
          <w:numId w:val="3"/>
        </w:numPr>
        <w:ind w:left="0" w:firstLine="0"/>
        <w:jc w:val="both"/>
        <w:rPr>
          <w:rFonts w:ascii="Times New Roman" w:hAnsi="Times New Roman"/>
          <w:sz w:val="24"/>
          <w:szCs w:val="24"/>
        </w:rPr>
      </w:pPr>
      <w:r w:rsidRPr="006258C1">
        <w:rPr>
          <w:rFonts w:ascii="Times New Roman" w:hAnsi="Times New Roman"/>
          <w:sz w:val="24"/>
          <w:szCs w:val="24"/>
        </w:rPr>
        <w:t>Na hipótese da proponente vencedora ser convocada dentro do prazo de validade de sua proposta e não mantiver as condições de habilitação ou se recusar injustificadamente em confirmar o recebimento d</w:t>
      </w:r>
      <w:r w:rsidR="0028137A">
        <w:rPr>
          <w:rFonts w:ascii="Times New Roman" w:hAnsi="Times New Roman"/>
          <w:sz w:val="24"/>
          <w:szCs w:val="24"/>
        </w:rPr>
        <w:t>o</w:t>
      </w:r>
      <w:r w:rsidRPr="006258C1">
        <w:rPr>
          <w:rFonts w:ascii="Times New Roman" w:hAnsi="Times New Roman"/>
          <w:sz w:val="24"/>
          <w:szCs w:val="24"/>
        </w:rPr>
        <w:t xml:space="preserve"> </w:t>
      </w:r>
      <w:r w:rsidR="006258C1">
        <w:rPr>
          <w:rFonts w:ascii="Times New Roman" w:hAnsi="Times New Roman"/>
          <w:sz w:val="24"/>
          <w:szCs w:val="24"/>
        </w:rPr>
        <w:t>Termo Contratual</w:t>
      </w:r>
      <w:r w:rsidRPr="006258C1">
        <w:rPr>
          <w:rFonts w:ascii="Times New Roman" w:hAnsi="Times New Roman"/>
          <w:sz w:val="24"/>
          <w:szCs w:val="24"/>
        </w:rPr>
        <w:t xml:space="preserve">, será </w:t>
      </w:r>
      <w:proofErr w:type="gramStart"/>
      <w:r w:rsidRPr="006258C1">
        <w:rPr>
          <w:rFonts w:ascii="Times New Roman" w:hAnsi="Times New Roman"/>
          <w:sz w:val="24"/>
          <w:szCs w:val="24"/>
        </w:rPr>
        <w:t>retomada</w:t>
      </w:r>
      <w:proofErr w:type="gramEnd"/>
      <w:r w:rsidRPr="006258C1">
        <w:rPr>
          <w:rFonts w:ascii="Times New Roman" w:hAnsi="Times New Roman"/>
          <w:sz w:val="24"/>
          <w:szCs w:val="24"/>
        </w:rPr>
        <w:t xml:space="preserve"> a Sessão Pública, para que os demais </w:t>
      </w:r>
      <w:r w:rsidRPr="006258C1">
        <w:rPr>
          <w:rFonts w:ascii="Times New Roman" w:hAnsi="Times New Roman"/>
          <w:sz w:val="24"/>
          <w:szCs w:val="24"/>
        </w:rPr>
        <w:lastRenderedPageBreak/>
        <w:t>proponentes classificados, na ordem determinada após a etapa de lances, promovam a continuidade dos procedimentos da sessão pública, adjudicação e homologação.</w:t>
      </w:r>
    </w:p>
    <w:p w:rsidR="00B1643F" w:rsidRDefault="00B1643F" w:rsidP="00E7750C">
      <w:pPr>
        <w:pStyle w:val="PargrafodaLista"/>
        <w:ind w:left="0"/>
        <w:jc w:val="both"/>
        <w:rPr>
          <w:rFonts w:ascii="Times New Roman" w:hAnsi="Times New Roman"/>
          <w:sz w:val="24"/>
          <w:szCs w:val="24"/>
        </w:rPr>
      </w:pPr>
    </w:p>
    <w:p w:rsidR="00AC6F73" w:rsidRPr="00CE03BE" w:rsidRDefault="00AC6F73" w:rsidP="00E7750C">
      <w:pPr>
        <w:pStyle w:val="PargrafodaLista"/>
        <w:numPr>
          <w:ilvl w:val="0"/>
          <w:numId w:val="3"/>
        </w:numPr>
        <w:ind w:left="0" w:firstLine="0"/>
        <w:jc w:val="both"/>
        <w:rPr>
          <w:rFonts w:ascii="Times New Roman" w:hAnsi="Times New Roman"/>
          <w:sz w:val="24"/>
          <w:szCs w:val="24"/>
        </w:rPr>
      </w:pPr>
      <w:r w:rsidRPr="00051815">
        <w:rPr>
          <w:rFonts w:ascii="Times New Roman" w:hAnsi="Times New Roman"/>
          <w:b/>
          <w:sz w:val="24"/>
          <w:szCs w:val="24"/>
        </w:rPr>
        <w:t>OBRIGAÇÕES E RESPONSABILIDADES CONTRATUAIS</w:t>
      </w:r>
      <w:r>
        <w:rPr>
          <w:rFonts w:ascii="Times New Roman" w:hAnsi="Times New Roman"/>
          <w:b/>
          <w:sz w:val="24"/>
          <w:szCs w:val="24"/>
        </w:rPr>
        <w:t xml:space="preserve"> </w:t>
      </w:r>
    </w:p>
    <w:p w:rsidR="00AC6F73" w:rsidRDefault="0028137A" w:rsidP="0028137A">
      <w:pPr>
        <w:pStyle w:val="PargrafodaLista"/>
        <w:ind w:left="0"/>
        <w:jc w:val="both"/>
        <w:rPr>
          <w:rFonts w:ascii="Times New Roman" w:hAnsi="Times New Roman"/>
          <w:sz w:val="24"/>
          <w:szCs w:val="24"/>
        </w:rPr>
      </w:pPr>
      <w:r>
        <w:rPr>
          <w:rFonts w:ascii="Times New Roman" w:hAnsi="Times New Roman"/>
          <w:sz w:val="24"/>
          <w:szCs w:val="24"/>
        </w:rPr>
        <w:t xml:space="preserve">10.1 </w:t>
      </w:r>
      <w:r w:rsidR="00AC6F73">
        <w:rPr>
          <w:rFonts w:ascii="Times New Roman" w:hAnsi="Times New Roman"/>
          <w:sz w:val="24"/>
          <w:szCs w:val="24"/>
        </w:rPr>
        <w:t xml:space="preserve">As </w:t>
      </w:r>
      <w:r w:rsidR="00AC6F73" w:rsidRPr="00532F0B">
        <w:rPr>
          <w:rFonts w:ascii="Times New Roman" w:hAnsi="Times New Roman"/>
          <w:sz w:val="24"/>
          <w:szCs w:val="24"/>
        </w:rPr>
        <w:t>obrigações e responsabilidades contratuais são as descritas nas respectivas cláusulas do pre</w:t>
      </w:r>
      <w:r w:rsidR="006258C1">
        <w:rPr>
          <w:rFonts w:ascii="Times New Roman" w:hAnsi="Times New Roman"/>
          <w:sz w:val="24"/>
          <w:szCs w:val="24"/>
        </w:rPr>
        <w:t>sente Edital e seus anexos</w:t>
      </w:r>
      <w:r w:rsidR="00AC6F73">
        <w:rPr>
          <w:rFonts w:ascii="Times New Roman" w:hAnsi="Times New Roman"/>
          <w:sz w:val="24"/>
          <w:szCs w:val="24"/>
        </w:rPr>
        <w:t>,</w:t>
      </w:r>
      <w:r w:rsidR="00AC6F73" w:rsidRPr="00532F0B">
        <w:rPr>
          <w:rFonts w:ascii="Times New Roman" w:hAnsi="Times New Roman"/>
          <w:sz w:val="24"/>
          <w:szCs w:val="24"/>
        </w:rPr>
        <w:t xml:space="preserve"> que independentemente de transcrição fazem parte integrante desta Licitação.</w:t>
      </w:r>
    </w:p>
    <w:p w:rsidR="00FF4697" w:rsidRDefault="00FF4697" w:rsidP="0028137A">
      <w:pPr>
        <w:pStyle w:val="PargrafodaLista"/>
        <w:ind w:left="0"/>
        <w:jc w:val="both"/>
        <w:rPr>
          <w:rFonts w:ascii="Times New Roman" w:hAnsi="Times New Roman"/>
          <w:sz w:val="24"/>
          <w:szCs w:val="24"/>
        </w:rPr>
      </w:pPr>
    </w:p>
    <w:p w:rsidR="00AC6F73" w:rsidRPr="00CE03BE" w:rsidRDefault="00AC6F73" w:rsidP="00E7750C">
      <w:pPr>
        <w:pStyle w:val="PargrafodaLista"/>
        <w:numPr>
          <w:ilvl w:val="0"/>
          <w:numId w:val="3"/>
        </w:numPr>
        <w:ind w:left="0" w:firstLine="0"/>
        <w:jc w:val="both"/>
        <w:rPr>
          <w:rFonts w:ascii="Times New Roman" w:hAnsi="Times New Roman"/>
          <w:sz w:val="24"/>
          <w:szCs w:val="24"/>
        </w:rPr>
      </w:pPr>
      <w:r w:rsidRPr="00AE2228">
        <w:rPr>
          <w:rFonts w:ascii="Times New Roman" w:hAnsi="Times New Roman"/>
          <w:b/>
          <w:sz w:val="24"/>
          <w:szCs w:val="24"/>
        </w:rPr>
        <w:t>CONTRATO</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Pr>
          <w:rFonts w:ascii="Times New Roman" w:hAnsi="Times New Roman"/>
          <w:sz w:val="24"/>
          <w:szCs w:val="24"/>
        </w:rPr>
        <w:t xml:space="preserve">Será </w:t>
      </w:r>
      <w:r w:rsidR="00AC6F73" w:rsidRPr="00AE2228">
        <w:rPr>
          <w:rFonts w:ascii="Times New Roman" w:hAnsi="Times New Roman"/>
          <w:sz w:val="24"/>
          <w:szCs w:val="24"/>
        </w:rPr>
        <w:t>firmado</w:t>
      </w:r>
      <w:r w:rsidR="00AC6F73" w:rsidRPr="00532F0B">
        <w:rPr>
          <w:rFonts w:ascii="Times New Roman" w:hAnsi="Times New Roman"/>
          <w:sz w:val="24"/>
          <w:szCs w:val="24"/>
        </w:rPr>
        <w:t xml:space="preserve"> </w:t>
      </w:r>
      <w:r w:rsidR="00CE6AF2">
        <w:rPr>
          <w:rFonts w:ascii="Times New Roman" w:hAnsi="Times New Roman"/>
          <w:sz w:val="24"/>
          <w:szCs w:val="24"/>
        </w:rPr>
        <w:t xml:space="preserve">o </w:t>
      </w:r>
      <w:r w:rsidR="00CE6AF2" w:rsidRPr="00CE6AF2">
        <w:rPr>
          <w:rFonts w:ascii="Times New Roman" w:hAnsi="Times New Roman"/>
          <w:sz w:val="24"/>
          <w:szCs w:val="24"/>
        </w:rPr>
        <w:t>termo contratual</w:t>
      </w:r>
      <w:r w:rsidR="00AC6F73" w:rsidRPr="00532F0B">
        <w:rPr>
          <w:rFonts w:ascii="Times New Roman" w:hAnsi="Times New Roman"/>
          <w:sz w:val="24"/>
          <w:szCs w:val="24"/>
        </w:rPr>
        <w:t xml:space="preserve">, cujas cláusulas e condições são reguladas pela Lei </w:t>
      </w:r>
      <w:r w:rsidR="00077E00">
        <w:rPr>
          <w:rFonts w:ascii="Times New Roman" w:hAnsi="Times New Roman"/>
          <w:sz w:val="24"/>
          <w:szCs w:val="24"/>
        </w:rPr>
        <w:t>n</w:t>
      </w:r>
      <w:r w:rsidR="00AC6F73" w:rsidRPr="00532F0B">
        <w:rPr>
          <w:rFonts w:ascii="Times New Roman" w:hAnsi="Times New Roman"/>
          <w:sz w:val="24"/>
          <w:szCs w:val="24"/>
        </w:rPr>
        <w:t xml:space="preserve">º 8.666, de 21 de junho de 1993 e alterações </w:t>
      </w:r>
      <w:r w:rsidR="009D57AB" w:rsidRPr="00532F0B">
        <w:rPr>
          <w:rFonts w:ascii="Times New Roman" w:hAnsi="Times New Roman"/>
          <w:sz w:val="24"/>
          <w:szCs w:val="24"/>
        </w:rPr>
        <w:t>subsequentes</w:t>
      </w:r>
      <w:r w:rsidR="00AC6F73" w:rsidRPr="00532F0B">
        <w:rPr>
          <w:rFonts w:ascii="Times New Roman" w:hAnsi="Times New Roman"/>
          <w:sz w:val="24"/>
          <w:szCs w:val="24"/>
        </w:rPr>
        <w:t>;</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Farão parte integrante d</w:t>
      </w:r>
      <w:r>
        <w:rPr>
          <w:rFonts w:ascii="Times New Roman" w:hAnsi="Times New Roman"/>
          <w:sz w:val="24"/>
          <w:szCs w:val="24"/>
        </w:rPr>
        <w:t xml:space="preserve">o processo </w:t>
      </w:r>
      <w:r w:rsidR="009D57AB" w:rsidRPr="009D57AB">
        <w:rPr>
          <w:rFonts w:ascii="Times New Roman" w:hAnsi="Times New Roman"/>
          <w:sz w:val="24"/>
          <w:szCs w:val="24"/>
        </w:rPr>
        <w:t xml:space="preserve">o </w:t>
      </w:r>
      <w:r w:rsidR="009D57AB" w:rsidRPr="00077E00">
        <w:rPr>
          <w:rFonts w:ascii="Times New Roman" w:hAnsi="Times New Roman"/>
          <w:sz w:val="24"/>
          <w:szCs w:val="24"/>
        </w:rPr>
        <w:t>contrato e</w:t>
      </w:r>
      <w:r w:rsidR="00AC6F73" w:rsidRPr="00077E00">
        <w:rPr>
          <w:rFonts w:ascii="Times New Roman" w:hAnsi="Times New Roman"/>
          <w:sz w:val="24"/>
          <w:szCs w:val="24"/>
        </w:rPr>
        <w:t xml:space="preserve"> todos os elementos apresentados pela licitante vencedora</w:t>
      </w:r>
      <w:r w:rsidR="00AC6F73" w:rsidRPr="00532F0B">
        <w:rPr>
          <w:rFonts w:ascii="Times New Roman" w:hAnsi="Times New Roman"/>
          <w:sz w:val="24"/>
          <w:szCs w:val="24"/>
        </w:rPr>
        <w:t>, que tenham servido de base para o julgamento deste Edital de Licitação, bem como as condições estabelecidas neste Edital de Licitação e seus anexos, independentemente de transcrição;</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A Administração convocará a licitante vencedora para </w:t>
      </w:r>
      <w:r w:rsidR="002E63FC">
        <w:rPr>
          <w:rFonts w:ascii="Times New Roman" w:hAnsi="Times New Roman"/>
          <w:sz w:val="24"/>
          <w:szCs w:val="24"/>
        </w:rPr>
        <w:t>assinatura</w:t>
      </w:r>
      <w:r w:rsidR="00AC6F73" w:rsidRPr="00532F0B">
        <w:rPr>
          <w:rFonts w:ascii="Times New Roman" w:hAnsi="Times New Roman"/>
          <w:sz w:val="24"/>
          <w:szCs w:val="24"/>
        </w:rPr>
        <w:t xml:space="preserve"> d</w:t>
      </w:r>
      <w:r w:rsidR="009D57AB">
        <w:rPr>
          <w:rFonts w:ascii="Times New Roman" w:hAnsi="Times New Roman"/>
          <w:sz w:val="24"/>
          <w:szCs w:val="24"/>
        </w:rPr>
        <w:t>o</w:t>
      </w:r>
      <w:r>
        <w:rPr>
          <w:rFonts w:ascii="Times New Roman" w:hAnsi="Times New Roman"/>
          <w:sz w:val="24"/>
          <w:szCs w:val="24"/>
        </w:rPr>
        <w:t xml:space="preserve"> </w:t>
      </w:r>
      <w:r w:rsidR="00F57E1B">
        <w:rPr>
          <w:rFonts w:ascii="Times New Roman" w:hAnsi="Times New Roman"/>
          <w:sz w:val="24"/>
          <w:szCs w:val="24"/>
        </w:rPr>
        <w:t>T</w:t>
      </w:r>
      <w:r w:rsidR="00CE6AF2" w:rsidRPr="00CE6AF2">
        <w:rPr>
          <w:rFonts w:ascii="Times New Roman" w:hAnsi="Times New Roman"/>
          <w:sz w:val="24"/>
          <w:szCs w:val="24"/>
        </w:rPr>
        <w:t xml:space="preserve">ermo </w:t>
      </w:r>
      <w:r w:rsidR="00F57E1B">
        <w:rPr>
          <w:rFonts w:ascii="Times New Roman" w:hAnsi="Times New Roman"/>
          <w:sz w:val="24"/>
          <w:szCs w:val="24"/>
        </w:rPr>
        <w:t>C</w:t>
      </w:r>
      <w:r w:rsidR="00CE6AF2" w:rsidRPr="00CE6AF2">
        <w:rPr>
          <w:rFonts w:ascii="Times New Roman" w:hAnsi="Times New Roman"/>
          <w:sz w:val="24"/>
          <w:szCs w:val="24"/>
        </w:rPr>
        <w:t>ontratual</w:t>
      </w:r>
      <w:r w:rsidR="00AC6F73" w:rsidRPr="00532F0B">
        <w:rPr>
          <w:rFonts w:ascii="Times New Roman" w:hAnsi="Times New Roman"/>
          <w:sz w:val="24"/>
          <w:szCs w:val="24"/>
        </w:rPr>
        <w:t xml:space="preserve"> </w:t>
      </w:r>
      <w:r w:rsidR="00AC6F73" w:rsidRPr="00F57E1B">
        <w:rPr>
          <w:rFonts w:ascii="Times New Roman" w:hAnsi="Times New Roman"/>
          <w:sz w:val="24"/>
          <w:szCs w:val="24"/>
        </w:rPr>
        <w:t>no prazo de</w:t>
      </w:r>
      <w:r w:rsidR="00AC6F73" w:rsidRPr="00532F0B">
        <w:rPr>
          <w:rFonts w:ascii="Times New Roman" w:hAnsi="Times New Roman"/>
          <w:sz w:val="24"/>
          <w:szCs w:val="24"/>
        </w:rPr>
        <w:t xml:space="preserve"> 05 (cinco) dias úteis, a contar do recebimento da convocação, sob pena de decair do direito de contratação, sem prejuízo das sanções previstas </w:t>
      </w:r>
      <w:r w:rsidR="00AC6F73" w:rsidRPr="00291913">
        <w:rPr>
          <w:rFonts w:ascii="Times New Roman" w:hAnsi="Times New Roman"/>
          <w:sz w:val="24"/>
          <w:szCs w:val="24"/>
        </w:rPr>
        <w:t>no artigo 81, da Lei Nº 8.666/93</w:t>
      </w:r>
      <w:r w:rsidR="00AC6F73" w:rsidRPr="00532F0B">
        <w:rPr>
          <w:rFonts w:ascii="Times New Roman" w:hAnsi="Times New Roman"/>
          <w:sz w:val="24"/>
          <w:szCs w:val="24"/>
        </w:rPr>
        <w:t xml:space="preserve"> e alterações </w:t>
      </w:r>
      <w:r w:rsidR="002E63FC" w:rsidRPr="00532F0B">
        <w:rPr>
          <w:rFonts w:ascii="Times New Roman" w:hAnsi="Times New Roman"/>
          <w:sz w:val="24"/>
          <w:szCs w:val="24"/>
        </w:rPr>
        <w:t>subsequentes</w:t>
      </w:r>
      <w:r w:rsidR="00AC6F73" w:rsidRPr="00532F0B">
        <w:rPr>
          <w:rFonts w:ascii="Times New Roman" w:hAnsi="Times New Roman"/>
          <w:sz w:val="24"/>
          <w:szCs w:val="24"/>
        </w:rPr>
        <w:t>;</w:t>
      </w:r>
    </w:p>
    <w:p w:rsidR="00AC6F73" w:rsidRPr="002F13B5" w:rsidRDefault="002F13B5" w:rsidP="00E7750C">
      <w:pPr>
        <w:pStyle w:val="PargrafodaLista"/>
        <w:numPr>
          <w:ilvl w:val="1"/>
          <w:numId w:val="3"/>
        </w:numPr>
        <w:ind w:left="0" w:firstLine="0"/>
        <w:jc w:val="both"/>
        <w:rPr>
          <w:rFonts w:ascii="Times New Roman" w:hAnsi="Times New Roman"/>
          <w:sz w:val="24"/>
          <w:szCs w:val="24"/>
        </w:rPr>
      </w:pPr>
      <w:r w:rsidRPr="002F13B5">
        <w:rPr>
          <w:rFonts w:ascii="Times New Roman" w:hAnsi="Times New Roman"/>
          <w:sz w:val="24"/>
          <w:szCs w:val="24"/>
        </w:rPr>
        <w:t xml:space="preserve"> </w:t>
      </w:r>
      <w:r w:rsidR="00AC6F73" w:rsidRPr="002F13B5">
        <w:rPr>
          <w:rFonts w:ascii="Times New Roman" w:hAnsi="Times New Roman"/>
          <w:sz w:val="24"/>
          <w:szCs w:val="24"/>
        </w:rPr>
        <w:t xml:space="preserve">A recusa injustificada da adjudicatária em </w:t>
      </w:r>
      <w:r w:rsidR="002E63FC">
        <w:rPr>
          <w:rFonts w:ascii="Times New Roman" w:hAnsi="Times New Roman"/>
          <w:sz w:val="24"/>
          <w:szCs w:val="24"/>
        </w:rPr>
        <w:t>assinar</w:t>
      </w:r>
      <w:r w:rsidR="00AC6F73" w:rsidRPr="002F13B5">
        <w:rPr>
          <w:rFonts w:ascii="Times New Roman" w:hAnsi="Times New Roman"/>
          <w:sz w:val="24"/>
          <w:szCs w:val="24"/>
        </w:rPr>
        <w:t xml:space="preserve"> o </w:t>
      </w:r>
      <w:r w:rsidR="00CE3733">
        <w:rPr>
          <w:rFonts w:ascii="Times New Roman" w:hAnsi="Times New Roman"/>
          <w:sz w:val="24"/>
          <w:szCs w:val="24"/>
        </w:rPr>
        <w:t>T</w:t>
      </w:r>
      <w:r w:rsidR="00CE6AF2" w:rsidRPr="00CE6AF2">
        <w:rPr>
          <w:rFonts w:ascii="Times New Roman" w:hAnsi="Times New Roman"/>
          <w:sz w:val="24"/>
          <w:szCs w:val="24"/>
        </w:rPr>
        <w:t xml:space="preserve">ermo </w:t>
      </w:r>
      <w:r w:rsidR="00CE3733">
        <w:rPr>
          <w:rFonts w:ascii="Times New Roman" w:hAnsi="Times New Roman"/>
          <w:sz w:val="24"/>
          <w:szCs w:val="24"/>
        </w:rPr>
        <w:t>C</w:t>
      </w:r>
      <w:r w:rsidR="00CE6AF2" w:rsidRPr="00CE6AF2">
        <w:rPr>
          <w:rFonts w:ascii="Times New Roman" w:hAnsi="Times New Roman"/>
          <w:sz w:val="24"/>
          <w:szCs w:val="24"/>
        </w:rPr>
        <w:t>ontratual</w:t>
      </w:r>
      <w:r w:rsidR="00CE3733">
        <w:rPr>
          <w:rFonts w:ascii="Times New Roman" w:hAnsi="Times New Roman"/>
          <w:sz w:val="24"/>
          <w:szCs w:val="24"/>
        </w:rPr>
        <w:t xml:space="preserve">, </w:t>
      </w:r>
      <w:r w:rsidR="00AC6F73" w:rsidRPr="002F13B5">
        <w:rPr>
          <w:rFonts w:ascii="Times New Roman" w:hAnsi="Times New Roman"/>
          <w:sz w:val="24"/>
          <w:szCs w:val="24"/>
        </w:rPr>
        <w:t xml:space="preserve">conforme estabelecido no subitem anterior, caracteriza o descumprimento total da obrigação assumida, sujeitando-a </w:t>
      </w:r>
      <w:proofErr w:type="gramStart"/>
      <w:r w:rsidR="000E6BB9">
        <w:rPr>
          <w:rFonts w:ascii="Times New Roman" w:hAnsi="Times New Roman"/>
          <w:sz w:val="24"/>
          <w:szCs w:val="24"/>
        </w:rPr>
        <w:t>à</w:t>
      </w:r>
      <w:r w:rsidR="00AC6F73" w:rsidRPr="002F13B5">
        <w:rPr>
          <w:rFonts w:ascii="Times New Roman" w:hAnsi="Times New Roman"/>
          <w:sz w:val="24"/>
          <w:szCs w:val="24"/>
        </w:rPr>
        <w:t>s</w:t>
      </w:r>
      <w:proofErr w:type="gramEnd"/>
      <w:r w:rsidR="00AC6F73" w:rsidRPr="002F13B5">
        <w:rPr>
          <w:rFonts w:ascii="Times New Roman" w:hAnsi="Times New Roman"/>
          <w:sz w:val="24"/>
          <w:szCs w:val="24"/>
        </w:rPr>
        <w:t xml:space="preserve"> penalidades a que se refere </w:t>
      </w:r>
      <w:r w:rsidR="000E6BB9">
        <w:rPr>
          <w:rFonts w:ascii="Times New Roman" w:hAnsi="Times New Roman"/>
          <w:sz w:val="24"/>
          <w:szCs w:val="24"/>
        </w:rPr>
        <w:t>a</w:t>
      </w:r>
      <w:r w:rsidR="00AC6F73" w:rsidRPr="002F13B5">
        <w:rPr>
          <w:rFonts w:ascii="Times New Roman" w:hAnsi="Times New Roman"/>
          <w:sz w:val="24"/>
          <w:szCs w:val="24"/>
        </w:rPr>
        <w:t xml:space="preserve"> Lei Nº 8.666/93 e alterações subsequentes;</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É facultad</w:t>
      </w:r>
      <w:r w:rsidR="00CE3733">
        <w:rPr>
          <w:rFonts w:ascii="Times New Roman" w:hAnsi="Times New Roman"/>
          <w:sz w:val="24"/>
          <w:szCs w:val="24"/>
        </w:rPr>
        <w:t>o</w:t>
      </w:r>
      <w:r w:rsidR="00AC6F73" w:rsidRPr="00532F0B">
        <w:rPr>
          <w:rFonts w:ascii="Times New Roman" w:hAnsi="Times New Roman"/>
          <w:sz w:val="24"/>
          <w:szCs w:val="24"/>
        </w:rPr>
        <w:t xml:space="preserve"> </w:t>
      </w:r>
      <w:r w:rsidR="00CE3733">
        <w:rPr>
          <w:rFonts w:ascii="Times New Roman" w:hAnsi="Times New Roman"/>
          <w:sz w:val="24"/>
          <w:szCs w:val="24"/>
        </w:rPr>
        <w:t>à</w:t>
      </w:r>
      <w:r w:rsidR="00AC6F73" w:rsidRPr="00532F0B">
        <w:rPr>
          <w:rFonts w:ascii="Times New Roman" w:hAnsi="Times New Roman"/>
          <w:sz w:val="24"/>
          <w:szCs w:val="24"/>
        </w:rPr>
        <w:t xml:space="preserve"> Administração, quando a convocada não </w:t>
      </w:r>
      <w:r w:rsidR="00E16250">
        <w:rPr>
          <w:rFonts w:ascii="Times New Roman" w:hAnsi="Times New Roman"/>
          <w:sz w:val="24"/>
          <w:szCs w:val="24"/>
        </w:rPr>
        <w:t xml:space="preserve">assinar o </w:t>
      </w:r>
      <w:r w:rsidR="00CE3733">
        <w:rPr>
          <w:rFonts w:ascii="Times New Roman" w:hAnsi="Times New Roman"/>
          <w:sz w:val="24"/>
          <w:szCs w:val="24"/>
        </w:rPr>
        <w:t>T</w:t>
      </w:r>
      <w:r w:rsidR="00CE6AF2" w:rsidRPr="00CE6AF2">
        <w:rPr>
          <w:rFonts w:ascii="Times New Roman" w:hAnsi="Times New Roman"/>
          <w:sz w:val="24"/>
          <w:szCs w:val="24"/>
        </w:rPr>
        <w:t xml:space="preserve">ermo </w:t>
      </w:r>
      <w:r w:rsidR="00CE3733">
        <w:rPr>
          <w:rFonts w:ascii="Times New Roman" w:hAnsi="Times New Roman"/>
          <w:sz w:val="24"/>
          <w:szCs w:val="24"/>
        </w:rPr>
        <w:t>C</w:t>
      </w:r>
      <w:r w:rsidR="00CE6AF2" w:rsidRPr="00CE6AF2">
        <w:rPr>
          <w:rFonts w:ascii="Times New Roman" w:hAnsi="Times New Roman"/>
          <w:sz w:val="24"/>
          <w:szCs w:val="24"/>
        </w:rPr>
        <w:t>ontratual</w:t>
      </w:r>
      <w:r w:rsidR="00AC6F73" w:rsidRPr="00532F0B">
        <w:rPr>
          <w:rFonts w:ascii="Times New Roman" w:hAnsi="Times New Roman"/>
          <w:sz w:val="24"/>
          <w:szCs w:val="24"/>
        </w:rPr>
        <w:t xml:space="preserve"> no prazo e condições estabelecidos, convocar as licitantes remanescentes, na ordem de classificação, para fazê-lo em igual prazo e nas mesmas condições propostas pela primeira colocada, inclusive quanto aos preços, ou revogar o presente Edital de Licitação independente da com</w:t>
      </w:r>
      <w:r w:rsidR="00CE3733">
        <w:rPr>
          <w:rFonts w:ascii="Times New Roman" w:hAnsi="Times New Roman"/>
          <w:sz w:val="24"/>
          <w:szCs w:val="24"/>
        </w:rPr>
        <w:t>u</w:t>
      </w:r>
      <w:r w:rsidR="00AC6F73" w:rsidRPr="00532F0B">
        <w:rPr>
          <w:rFonts w:ascii="Times New Roman" w:hAnsi="Times New Roman"/>
          <w:sz w:val="24"/>
          <w:szCs w:val="24"/>
        </w:rPr>
        <w:t>n</w:t>
      </w:r>
      <w:r w:rsidR="00CE3733">
        <w:rPr>
          <w:rFonts w:ascii="Times New Roman" w:hAnsi="Times New Roman"/>
          <w:sz w:val="24"/>
          <w:szCs w:val="24"/>
        </w:rPr>
        <w:t>ic</w:t>
      </w:r>
      <w:r w:rsidR="00AC6F73" w:rsidRPr="00532F0B">
        <w:rPr>
          <w:rFonts w:ascii="Times New Roman" w:hAnsi="Times New Roman"/>
          <w:sz w:val="24"/>
          <w:szCs w:val="24"/>
        </w:rPr>
        <w:t xml:space="preserve">ação prevista no artigo 81, da Lei Nº 8.666/93 e alterações </w:t>
      </w:r>
      <w:r w:rsidR="00453D99" w:rsidRPr="00532F0B">
        <w:rPr>
          <w:rFonts w:ascii="Times New Roman" w:hAnsi="Times New Roman"/>
          <w:sz w:val="24"/>
          <w:szCs w:val="24"/>
        </w:rPr>
        <w:t>subsequentes</w:t>
      </w:r>
      <w:r w:rsidR="00AC6F73" w:rsidRPr="00532F0B">
        <w:rPr>
          <w:rFonts w:ascii="Times New Roman" w:hAnsi="Times New Roman"/>
          <w:sz w:val="24"/>
          <w:szCs w:val="24"/>
        </w:rPr>
        <w:t>;</w:t>
      </w:r>
    </w:p>
    <w:p w:rsidR="00AC6F73" w:rsidRDefault="00620560"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O prazo de confirmação de recebimento d</w:t>
      </w:r>
      <w:r w:rsidR="00453D99">
        <w:rPr>
          <w:rFonts w:ascii="Times New Roman" w:hAnsi="Times New Roman"/>
          <w:sz w:val="24"/>
          <w:szCs w:val="24"/>
        </w:rPr>
        <w:t xml:space="preserve">o </w:t>
      </w:r>
      <w:r w:rsidR="0060379D">
        <w:rPr>
          <w:rFonts w:ascii="Times New Roman" w:hAnsi="Times New Roman"/>
          <w:sz w:val="24"/>
          <w:szCs w:val="24"/>
        </w:rPr>
        <w:t>T</w:t>
      </w:r>
      <w:r w:rsidR="00CE6AF2" w:rsidRPr="00CE6AF2">
        <w:rPr>
          <w:rFonts w:ascii="Times New Roman" w:hAnsi="Times New Roman"/>
          <w:sz w:val="24"/>
          <w:szCs w:val="24"/>
        </w:rPr>
        <w:t xml:space="preserve">ermo </w:t>
      </w:r>
      <w:r w:rsidR="0060379D">
        <w:rPr>
          <w:rFonts w:ascii="Times New Roman" w:hAnsi="Times New Roman"/>
          <w:sz w:val="24"/>
          <w:szCs w:val="24"/>
        </w:rPr>
        <w:t>C</w:t>
      </w:r>
      <w:r w:rsidR="00CE6AF2" w:rsidRPr="00CE6AF2">
        <w:rPr>
          <w:rFonts w:ascii="Times New Roman" w:hAnsi="Times New Roman"/>
          <w:sz w:val="24"/>
          <w:szCs w:val="24"/>
        </w:rPr>
        <w:t>ontratual</w:t>
      </w:r>
      <w:r w:rsidR="00AC6F73" w:rsidRPr="00532F0B">
        <w:rPr>
          <w:rFonts w:ascii="Times New Roman" w:hAnsi="Times New Roman"/>
          <w:sz w:val="24"/>
          <w:szCs w:val="24"/>
        </w:rPr>
        <w:t xml:space="preserve"> poderá ser prorrogado, uma vez, por igual período, quando solicitado pela licitante durante o seu transcurso e desde que seja apresentado motivo devidamente justificado;</w:t>
      </w:r>
    </w:p>
    <w:p w:rsidR="00AC6F73" w:rsidRPr="0060379D"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Somente poderá celebrar contrato ou instrumento equivalente com o </w:t>
      </w:r>
      <w:r>
        <w:rPr>
          <w:rFonts w:ascii="Times New Roman" w:hAnsi="Times New Roman"/>
          <w:sz w:val="24"/>
          <w:szCs w:val="24"/>
        </w:rPr>
        <w:t>CRESS/ES</w:t>
      </w:r>
      <w:r w:rsidRPr="00532F0B">
        <w:rPr>
          <w:rFonts w:ascii="Times New Roman" w:hAnsi="Times New Roman"/>
          <w:sz w:val="24"/>
          <w:szCs w:val="24"/>
        </w:rPr>
        <w:t xml:space="preserve">, a adjudicatária que, nos termos do </w:t>
      </w:r>
      <w:r w:rsidRPr="0060379D">
        <w:rPr>
          <w:rFonts w:ascii="Times New Roman" w:hAnsi="Times New Roman"/>
          <w:sz w:val="24"/>
          <w:szCs w:val="24"/>
        </w:rPr>
        <w:t xml:space="preserve">parágrafo 3º, do Art. 195 da Constituição Federal, </w:t>
      </w:r>
      <w:proofErr w:type="gramStart"/>
      <w:r w:rsidRPr="0060379D">
        <w:rPr>
          <w:rFonts w:ascii="Times New Roman" w:hAnsi="Times New Roman"/>
          <w:sz w:val="24"/>
          <w:szCs w:val="24"/>
        </w:rPr>
        <w:t>comprove</w:t>
      </w:r>
      <w:proofErr w:type="gramEnd"/>
      <w:r w:rsidRPr="0060379D">
        <w:rPr>
          <w:rFonts w:ascii="Times New Roman" w:hAnsi="Times New Roman"/>
          <w:sz w:val="24"/>
          <w:szCs w:val="24"/>
        </w:rPr>
        <w:t xml:space="preserve"> até a data da contratação, estar regular perante a Previdência Social e ao Fundo de Garantia por Tempo de Serviço, mediante, respectivamente, a apresentação, em original ou cópia autenticada, da Certidão Negativa Federal e do Certificado de Regularidade de Situação - CRS do FGTS, em vigor;</w:t>
      </w:r>
    </w:p>
    <w:p w:rsidR="00AC6F73" w:rsidRDefault="009D57A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No ato do envio d</w:t>
      </w:r>
      <w:r w:rsidR="00453D99">
        <w:rPr>
          <w:rFonts w:ascii="Times New Roman" w:hAnsi="Times New Roman"/>
          <w:sz w:val="24"/>
          <w:szCs w:val="24"/>
        </w:rPr>
        <w:t>o</w:t>
      </w:r>
      <w:r w:rsidR="00AC6F73" w:rsidRPr="00532F0B">
        <w:rPr>
          <w:rFonts w:ascii="Times New Roman" w:hAnsi="Times New Roman"/>
          <w:sz w:val="24"/>
          <w:szCs w:val="24"/>
        </w:rPr>
        <w:t xml:space="preserve"> </w:t>
      </w:r>
      <w:r w:rsidR="0060379D">
        <w:rPr>
          <w:rFonts w:ascii="Times New Roman" w:hAnsi="Times New Roman"/>
          <w:sz w:val="24"/>
          <w:szCs w:val="24"/>
        </w:rPr>
        <w:t>T</w:t>
      </w:r>
      <w:r w:rsidR="00CE6AF2" w:rsidRPr="00CE6AF2">
        <w:rPr>
          <w:rFonts w:ascii="Times New Roman" w:hAnsi="Times New Roman"/>
          <w:sz w:val="24"/>
          <w:szCs w:val="24"/>
        </w:rPr>
        <w:t xml:space="preserve">ermo </w:t>
      </w:r>
      <w:r w:rsidR="0060379D">
        <w:rPr>
          <w:rFonts w:ascii="Times New Roman" w:hAnsi="Times New Roman"/>
          <w:sz w:val="24"/>
          <w:szCs w:val="24"/>
        </w:rPr>
        <w:t>C</w:t>
      </w:r>
      <w:r w:rsidR="00CE6AF2" w:rsidRPr="00CE6AF2">
        <w:rPr>
          <w:rFonts w:ascii="Times New Roman" w:hAnsi="Times New Roman"/>
          <w:sz w:val="24"/>
          <w:szCs w:val="24"/>
        </w:rPr>
        <w:t>ontratual</w:t>
      </w:r>
      <w:r w:rsidR="0060379D">
        <w:rPr>
          <w:rFonts w:ascii="Times New Roman" w:hAnsi="Times New Roman"/>
          <w:sz w:val="24"/>
          <w:szCs w:val="24"/>
        </w:rPr>
        <w:t>,</w:t>
      </w:r>
      <w:r w:rsidR="00AC6F73" w:rsidRPr="00532F0B">
        <w:rPr>
          <w:rFonts w:ascii="Times New Roman" w:hAnsi="Times New Roman"/>
          <w:sz w:val="24"/>
          <w:szCs w:val="24"/>
        </w:rPr>
        <w:t xml:space="preserve"> se a licitante vencedora não apresentar situação regular de habilitação, poderá ser convocad</w:t>
      </w:r>
      <w:r w:rsidR="0060379D">
        <w:rPr>
          <w:rFonts w:ascii="Times New Roman" w:hAnsi="Times New Roman"/>
          <w:sz w:val="24"/>
          <w:szCs w:val="24"/>
        </w:rPr>
        <w:t>a</w:t>
      </w:r>
      <w:r w:rsidR="00AC6F73" w:rsidRPr="00532F0B">
        <w:rPr>
          <w:rFonts w:ascii="Times New Roman" w:hAnsi="Times New Roman"/>
          <w:sz w:val="24"/>
          <w:szCs w:val="24"/>
        </w:rPr>
        <w:t xml:space="preserve"> outra licitante, observada a ordem de classificação dos lances, para celebrar a contratação, sem prejuízo das sanções cabíveis.</w:t>
      </w:r>
    </w:p>
    <w:p w:rsidR="00CE6AF2" w:rsidRDefault="00CE6AF2" w:rsidP="00E7750C">
      <w:pPr>
        <w:pStyle w:val="PargrafodaLista"/>
        <w:numPr>
          <w:ilvl w:val="1"/>
          <w:numId w:val="3"/>
        </w:numPr>
        <w:ind w:left="0" w:firstLine="0"/>
        <w:jc w:val="both"/>
        <w:rPr>
          <w:rFonts w:ascii="Times New Roman" w:hAnsi="Times New Roman"/>
          <w:sz w:val="24"/>
          <w:szCs w:val="24"/>
        </w:rPr>
      </w:pPr>
      <w:r w:rsidRPr="00CE6AF2">
        <w:rPr>
          <w:rFonts w:ascii="Times New Roman" w:hAnsi="Times New Roman"/>
          <w:sz w:val="24"/>
          <w:szCs w:val="24"/>
        </w:rPr>
        <w:t xml:space="preserve">O contrato terá vigência de 12 (doze) meses a contar da assinatura do </w:t>
      </w:r>
      <w:r w:rsidR="00895CEA">
        <w:rPr>
          <w:rFonts w:ascii="Times New Roman" w:hAnsi="Times New Roman"/>
          <w:sz w:val="24"/>
          <w:szCs w:val="24"/>
        </w:rPr>
        <w:t>T</w:t>
      </w:r>
      <w:r w:rsidRPr="00CE6AF2">
        <w:rPr>
          <w:rFonts w:ascii="Times New Roman" w:hAnsi="Times New Roman"/>
          <w:sz w:val="24"/>
          <w:szCs w:val="24"/>
        </w:rPr>
        <w:t xml:space="preserve">ermo </w:t>
      </w:r>
      <w:r w:rsidR="00895CEA">
        <w:rPr>
          <w:rFonts w:ascii="Times New Roman" w:hAnsi="Times New Roman"/>
          <w:sz w:val="24"/>
          <w:szCs w:val="24"/>
        </w:rPr>
        <w:t>C</w:t>
      </w:r>
      <w:r w:rsidRPr="00CE6AF2">
        <w:rPr>
          <w:rFonts w:ascii="Times New Roman" w:hAnsi="Times New Roman"/>
          <w:sz w:val="24"/>
          <w:szCs w:val="24"/>
        </w:rPr>
        <w:t>ontratual, período no qual os preços cotados serão irreajustáveis.</w:t>
      </w:r>
    </w:p>
    <w:p w:rsidR="00AC6F73" w:rsidRPr="009D57AB" w:rsidRDefault="00AC6F73" w:rsidP="00E7750C">
      <w:pPr>
        <w:pStyle w:val="PargrafodaLista"/>
        <w:numPr>
          <w:ilvl w:val="0"/>
          <w:numId w:val="3"/>
        </w:numPr>
        <w:ind w:left="0" w:firstLine="0"/>
        <w:jc w:val="both"/>
        <w:rPr>
          <w:rFonts w:ascii="Times New Roman" w:hAnsi="Times New Roman"/>
          <w:b/>
          <w:sz w:val="24"/>
          <w:szCs w:val="24"/>
        </w:rPr>
      </w:pPr>
      <w:r w:rsidRPr="009D57AB">
        <w:rPr>
          <w:rFonts w:ascii="Times New Roman" w:hAnsi="Times New Roman"/>
          <w:b/>
          <w:sz w:val="24"/>
          <w:szCs w:val="24"/>
        </w:rPr>
        <w:lastRenderedPageBreak/>
        <w:t>DISPOSIÇÕES GERAIS</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 </w:t>
      </w:r>
      <w:r w:rsidR="00895CEA">
        <w:rPr>
          <w:rFonts w:ascii="Times New Roman" w:hAnsi="Times New Roman"/>
          <w:sz w:val="24"/>
          <w:szCs w:val="24"/>
        </w:rPr>
        <w:t>A</w:t>
      </w:r>
      <w:r w:rsidRPr="00532F0B">
        <w:rPr>
          <w:rFonts w:ascii="Times New Roman" w:hAnsi="Times New Roman"/>
          <w:sz w:val="24"/>
          <w:szCs w:val="24"/>
        </w:rPr>
        <w:t xml:space="preserve"> proponente vencedora</w:t>
      </w:r>
      <w:r w:rsidR="00895CEA">
        <w:rPr>
          <w:rFonts w:ascii="Times New Roman" w:hAnsi="Times New Roman"/>
          <w:sz w:val="24"/>
          <w:szCs w:val="24"/>
        </w:rPr>
        <w:t xml:space="preserve"> </w:t>
      </w:r>
      <w:r w:rsidRPr="00532F0B">
        <w:rPr>
          <w:rFonts w:ascii="Times New Roman" w:hAnsi="Times New Roman"/>
          <w:sz w:val="24"/>
          <w:szCs w:val="24"/>
        </w:rPr>
        <w:t xml:space="preserve">terá até </w:t>
      </w:r>
      <w:r w:rsidR="00B53DB5">
        <w:rPr>
          <w:rFonts w:ascii="Times New Roman" w:hAnsi="Times New Roman"/>
          <w:sz w:val="24"/>
          <w:szCs w:val="24"/>
        </w:rPr>
        <w:t>6</w:t>
      </w:r>
      <w:r w:rsidRPr="00CE6AF2">
        <w:rPr>
          <w:rFonts w:ascii="Times New Roman" w:hAnsi="Times New Roman"/>
          <w:sz w:val="24"/>
          <w:szCs w:val="24"/>
        </w:rPr>
        <w:t>0</w:t>
      </w:r>
      <w:r w:rsidR="00B53DB5">
        <w:rPr>
          <w:rFonts w:ascii="Times New Roman" w:hAnsi="Times New Roman"/>
          <w:sz w:val="24"/>
          <w:szCs w:val="24"/>
        </w:rPr>
        <w:t xml:space="preserve"> (sessenta)</w:t>
      </w:r>
      <w:r w:rsidRPr="00CE6AF2">
        <w:rPr>
          <w:rFonts w:ascii="Times New Roman" w:hAnsi="Times New Roman"/>
          <w:sz w:val="24"/>
          <w:szCs w:val="24"/>
        </w:rPr>
        <w:t xml:space="preserve"> dias</w:t>
      </w:r>
      <w:r w:rsidRPr="00532F0B">
        <w:rPr>
          <w:rFonts w:ascii="Times New Roman" w:hAnsi="Times New Roman"/>
          <w:sz w:val="24"/>
          <w:szCs w:val="24"/>
        </w:rPr>
        <w:t xml:space="preserve"> para </w:t>
      </w:r>
      <w:r w:rsidR="00CE6AF2">
        <w:rPr>
          <w:rFonts w:ascii="Times New Roman" w:hAnsi="Times New Roman"/>
          <w:sz w:val="24"/>
          <w:szCs w:val="24"/>
        </w:rPr>
        <w:t>iniciar a prestação do</w:t>
      </w:r>
      <w:r w:rsidR="00895CEA">
        <w:rPr>
          <w:rFonts w:ascii="Times New Roman" w:hAnsi="Times New Roman"/>
          <w:sz w:val="24"/>
          <w:szCs w:val="24"/>
        </w:rPr>
        <w:t>s</w:t>
      </w:r>
      <w:r w:rsidR="00CE6AF2">
        <w:rPr>
          <w:rFonts w:ascii="Times New Roman" w:hAnsi="Times New Roman"/>
          <w:sz w:val="24"/>
          <w:szCs w:val="24"/>
        </w:rPr>
        <w:t xml:space="preserve"> serviço</w:t>
      </w:r>
      <w:r w:rsidR="00895CEA">
        <w:rPr>
          <w:rFonts w:ascii="Times New Roman" w:hAnsi="Times New Roman"/>
          <w:sz w:val="24"/>
          <w:szCs w:val="24"/>
        </w:rPr>
        <w:t>s</w:t>
      </w:r>
      <w:r w:rsidR="00CE6AF2">
        <w:rPr>
          <w:rFonts w:ascii="Times New Roman" w:hAnsi="Times New Roman"/>
          <w:sz w:val="24"/>
          <w:szCs w:val="24"/>
        </w:rPr>
        <w:t xml:space="preserve">, conforme objeto licitado, </w:t>
      </w:r>
      <w:r w:rsidRPr="00895CEA">
        <w:rPr>
          <w:rFonts w:ascii="Times New Roman" w:hAnsi="Times New Roman"/>
          <w:sz w:val="24"/>
          <w:szCs w:val="24"/>
        </w:rPr>
        <w:t xml:space="preserve">a contar da data da </w:t>
      </w:r>
      <w:r w:rsidR="00CE6AF2" w:rsidRPr="00895CEA">
        <w:rPr>
          <w:rFonts w:ascii="Times New Roman" w:hAnsi="Times New Roman"/>
          <w:sz w:val="24"/>
          <w:szCs w:val="24"/>
        </w:rPr>
        <w:t>h</w:t>
      </w:r>
      <w:r w:rsidR="00CE6AF2">
        <w:rPr>
          <w:rFonts w:ascii="Times New Roman" w:hAnsi="Times New Roman"/>
          <w:sz w:val="24"/>
          <w:szCs w:val="24"/>
        </w:rPr>
        <w:t>omologação do resultado</w:t>
      </w:r>
      <w:r w:rsidRPr="00532F0B">
        <w:rPr>
          <w:rFonts w:ascii="Times New Roman" w:hAnsi="Times New Roman"/>
          <w:sz w:val="24"/>
          <w:szCs w:val="24"/>
        </w:rPr>
        <w:t>.</w:t>
      </w:r>
    </w:p>
    <w:p w:rsidR="00AC6F73" w:rsidRPr="001C78DC" w:rsidRDefault="00AC6F73" w:rsidP="00E7750C">
      <w:pPr>
        <w:pStyle w:val="PargrafodaLista"/>
        <w:numPr>
          <w:ilvl w:val="1"/>
          <w:numId w:val="3"/>
        </w:numPr>
        <w:ind w:left="0" w:firstLine="0"/>
        <w:jc w:val="both"/>
        <w:rPr>
          <w:rFonts w:ascii="Times New Roman" w:hAnsi="Times New Roman"/>
          <w:sz w:val="24"/>
          <w:szCs w:val="24"/>
        </w:rPr>
      </w:pPr>
      <w:r w:rsidRPr="001C78DC">
        <w:rPr>
          <w:rFonts w:ascii="Times New Roman" w:hAnsi="Times New Roman"/>
          <w:sz w:val="24"/>
          <w:szCs w:val="24"/>
        </w:rPr>
        <w:t>Não serão aceitas ofertas de outr</w:t>
      </w:r>
      <w:r w:rsidR="00EE130A" w:rsidRPr="001C78DC">
        <w:rPr>
          <w:rFonts w:ascii="Times New Roman" w:hAnsi="Times New Roman"/>
          <w:sz w:val="24"/>
          <w:szCs w:val="24"/>
        </w:rPr>
        <w:t>os serviços</w:t>
      </w:r>
      <w:r w:rsidRPr="001C78DC">
        <w:rPr>
          <w:rFonts w:ascii="Times New Roman" w:hAnsi="Times New Roman"/>
          <w:sz w:val="24"/>
          <w:szCs w:val="24"/>
        </w:rPr>
        <w:t xml:space="preserve"> que não sejam os especificados no referido procedimento, portanto se a proponente não tem condições de </w:t>
      </w:r>
      <w:r w:rsidR="00EE130A" w:rsidRPr="00895CEA">
        <w:rPr>
          <w:rFonts w:ascii="Times New Roman" w:hAnsi="Times New Roman"/>
          <w:sz w:val="24"/>
          <w:szCs w:val="24"/>
        </w:rPr>
        <w:t>executar</w:t>
      </w:r>
      <w:r w:rsidRPr="001C78DC">
        <w:rPr>
          <w:rFonts w:ascii="Times New Roman" w:hAnsi="Times New Roman"/>
          <w:sz w:val="24"/>
          <w:szCs w:val="24"/>
        </w:rPr>
        <w:t xml:space="preserve"> o que realmente está sendo Licitado não deverá fazer a cotação.</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 prazo de validade da Proposta de Preço será de 60 (sessenta) dias consecutivos, contados da data de entrega dos envelopes das Propostas, devendo os preços </w:t>
      </w:r>
      <w:proofErr w:type="gramStart"/>
      <w:r w:rsidRPr="00532F0B">
        <w:rPr>
          <w:rFonts w:ascii="Times New Roman" w:hAnsi="Times New Roman"/>
          <w:sz w:val="24"/>
          <w:szCs w:val="24"/>
        </w:rPr>
        <w:t>serem</w:t>
      </w:r>
      <w:proofErr w:type="gramEnd"/>
      <w:r w:rsidRPr="00532F0B">
        <w:rPr>
          <w:rFonts w:ascii="Times New Roman" w:hAnsi="Times New Roman"/>
          <w:sz w:val="24"/>
          <w:szCs w:val="24"/>
        </w:rPr>
        <w:t xml:space="preserve"> garantidos e inalterados durante esse prazo.</w:t>
      </w:r>
    </w:p>
    <w:p w:rsidR="00AC6F73" w:rsidRPr="001C78DC" w:rsidRDefault="00AC6F73" w:rsidP="00E7750C">
      <w:pPr>
        <w:pStyle w:val="PargrafodaLista"/>
        <w:numPr>
          <w:ilvl w:val="1"/>
          <w:numId w:val="3"/>
        </w:numPr>
        <w:ind w:left="0" w:firstLine="0"/>
        <w:jc w:val="both"/>
        <w:rPr>
          <w:rFonts w:ascii="Times New Roman" w:hAnsi="Times New Roman"/>
          <w:sz w:val="24"/>
          <w:szCs w:val="24"/>
        </w:rPr>
      </w:pPr>
      <w:r w:rsidRPr="001C78DC">
        <w:rPr>
          <w:rFonts w:ascii="Times New Roman" w:hAnsi="Times New Roman"/>
          <w:sz w:val="24"/>
          <w:szCs w:val="24"/>
        </w:rPr>
        <w:t xml:space="preserve">A Licitante vencedora fica obrigada a aceitar, nas mesmas condições contratuais, os acréscimos ou supressões que se fizerem necessários nos serviços de 25% (vinte e cinco por cento) do </w:t>
      </w:r>
      <w:r w:rsidRPr="00B53DB5">
        <w:rPr>
          <w:rFonts w:ascii="Times New Roman" w:hAnsi="Times New Roman"/>
          <w:sz w:val="24"/>
          <w:szCs w:val="24"/>
        </w:rPr>
        <w:t>valor inicial atualizado</w:t>
      </w:r>
      <w:r w:rsidRPr="001C78DC">
        <w:rPr>
          <w:rFonts w:ascii="Times New Roman" w:hAnsi="Times New Roman"/>
          <w:sz w:val="24"/>
          <w:szCs w:val="24"/>
        </w:rPr>
        <w:t>. O caso de supressão acima do limite ora estabelecido somente poderá ser efetivado mediante acordo entre as partes.</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FD3D44">
        <w:rPr>
          <w:rFonts w:ascii="Times New Roman" w:hAnsi="Times New Roman"/>
          <w:b/>
          <w:sz w:val="24"/>
          <w:szCs w:val="24"/>
        </w:rPr>
        <w:t>DO PREÇO E DO REAJUSTE:</w:t>
      </w:r>
    </w:p>
    <w:p w:rsidR="00AC6F73" w:rsidRPr="00A92B34" w:rsidRDefault="00811E7D"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A92B34">
        <w:rPr>
          <w:rFonts w:ascii="Times New Roman" w:hAnsi="Times New Roman"/>
          <w:sz w:val="24"/>
          <w:szCs w:val="24"/>
        </w:rPr>
        <w:t>O preço</w:t>
      </w:r>
      <w:r w:rsidR="007A5027" w:rsidRPr="00A92B34">
        <w:rPr>
          <w:rFonts w:ascii="Times New Roman" w:hAnsi="Times New Roman"/>
          <w:sz w:val="24"/>
          <w:szCs w:val="24"/>
        </w:rPr>
        <w:t xml:space="preserve"> proposto</w:t>
      </w:r>
      <w:r w:rsidR="00AC6F73" w:rsidRPr="00A92B34">
        <w:rPr>
          <w:rFonts w:ascii="Times New Roman" w:hAnsi="Times New Roman"/>
          <w:sz w:val="24"/>
          <w:szCs w:val="24"/>
        </w:rPr>
        <w:t xml:space="preserve"> somente poder</w:t>
      </w:r>
      <w:r w:rsidR="007A5027" w:rsidRPr="00A92B34">
        <w:rPr>
          <w:rFonts w:ascii="Times New Roman" w:hAnsi="Times New Roman"/>
          <w:sz w:val="24"/>
          <w:szCs w:val="24"/>
        </w:rPr>
        <w:t>á</w:t>
      </w:r>
      <w:r w:rsidR="00AC6F73" w:rsidRPr="00A92B34">
        <w:rPr>
          <w:rFonts w:ascii="Times New Roman" w:hAnsi="Times New Roman"/>
          <w:sz w:val="24"/>
          <w:szCs w:val="24"/>
        </w:rPr>
        <w:t xml:space="preserve"> ser reajustado, mediante a apresentação pela vencedora do certame à planilha de custos e demais documentaç</w:t>
      </w:r>
      <w:r w:rsidR="00584BE4" w:rsidRPr="00A92B34">
        <w:rPr>
          <w:rFonts w:ascii="Times New Roman" w:hAnsi="Times New Roman"/>
          <w:sz w:val="24"/>
          <w:szCs w:val="24"/>
        </w:rPr>
        <w:t>ões</w:t>
      </w:r>
      <w:r w:rsidR="00AC6F73" w:rsidRPr="00A92B34">
        <w:rPr>
          <w:rFonts w:ascii="Times New Roman" w:hAnsi="Times New Roman"/>
          <w:sz w:val="24"/>
          <w:szCs w:val="24"/>
        </w:rPr>
        <w:t xml:space="preserve"> que comprovem a necessidade do respectivo reajuste, objetivando a manutenção do equilíbrio econômico-financeiro do instrumento contratual, mediante prévia autorização da Administração.</w:t>
      </w:r>
    </w:p>
    <w:p w:rsidR="00AC6F73" w:rsidRPr="00A92B34" w:rsidRDefault="00AC6F73" w:rsidP="00E7750C">
      <w:pPr>
        <w:pStyle w:val="PargrafodaLista"/>
        <w:numPr>
          <w:ilvl w:val="1"/>
          <w:numId w:val="3"/>
        </w:numPr>
        <w:ind w:left="0" w:firstLine="0"/>
        <w:jc w:val="both"/>
        <w:rPr>
          <w:rFonts w:ascii="Times New Roman" w:hAnsi="Times New Roman"/>
          <w:sz w:val="24"/>
          <w:szCs w:val="24"/>
        </w:rPr>
      </w:pPr>
      <w:r w:rsidRPr="00A92B34">
        <w:rPr>
          <w:rFonts w:ascii="Times New Roman" w:hAnsi="Times New Roman"/>
          <w:sz w:val="24"/>
          <w:szCs w:val="24"/>
        </w:rPr>
        <w:t xml:space="preserve"> Em caso de prorrogação contratual conforme art. 57 da Lei Federal n° 8.666/93 atualizada, o reajuste do contrato será anual e poderá ser concedido mediante aplicação da variação do IP</w:t>
      </w:r>
      <w:r w:rsidR="00B53297" w:rsidRPr="00A92B34">
        <w:rPr>
          <w:rFonts w:ascii="Times New Roman" w:hAnsi="Times New Roman"/>
          <w:sz w:val="24"/>
          <w:szCs w:val="24"/>
        </w:rPr>
        <w:t>CA</w:t>
      </w:r>
      <w:r w:rsidRPr="00A92B34">
        <w:rPr>
          <w:rFonts w:ascii="Times New Roman" w:hAnsi="Times New Roman"/>
          <w:sz w:val="24"/>
          <w:szCs w:val="24"/>
        </w:rPr>
        <w:t xml:space="preserve"> (</w:t>
      </w:r>
      <w:r w:rsidR="00B53297" w:rsidRPr="00A92B34">
        <w:rPr>
          <w:rFonts w:ascii="Times New Roman" w:eastAsia="Times New Roman" w:hAnsi="Times New Roman"/>
          <w:bCs/>
          <w:sz w:val="24"/>
          <w:szCs w:val="24"/>
          <w:lang w:eastAsia="pt-BR"/>
        </w:rPr>
        <w:t>Índice</w:t>
      </w:r>
      <w:r w:rsidR="00B53297" w:rsidRPr="00A92B34">
        <w:rPr>
          <w:rFonts w:ascii="Times New Roman" w:eastAsia="Times New Roman" w:hAnsi="Times New Roman"/>
          <w:sz w:val="24"/>
          <w:szCs w:val="24"/>
          <w:lang w:eastAsia="pt-BR"/>
        </w:rPr>
        <w:t xml:space="preserve"> de Preços ao Consumidor Amplo</w:t>
      </w:r>
      <w:r w:rsidRPr="00A92B34">
        <w:rPr>
          <w:rFonts w:ascii="Times New Roman" w:hAnsi="Times New Roman"/>
          <w:sz w:val="24"/>
          <w:szCs w:val="24"/>
        </w:rPr>
        <w:t>).</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461079">
        <w:rPr>
          <w:rFonts w:ascii="Times New Roman" w:hAnsi="Times New Roman"/>
          <w:b/>
          <w:sz w:val="24"/>
          <w:szCs w:val="24"/>
        </w:rPr>
        <w:t>FORMA E CONDIÇÕES DE PAGAMENTO</w:t>
      </w:r>
    </w:p>
    <w:p w:rsidR="00AC6F73" w:rsidRDefault="00B852F9"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987ED2" w:rsidRPr="00E8484B">
        <w:rPr>
          <w:rFonts w:ascii="Times New Roman" w:eastAsia="Times New Roman" w:hAnsi="Times New Roman"/>
          <w:sz w:val="24"/>
          <w:szCs w:val="24"/>
          <w:lang w:eastAsia="pt-BR"/>
        </w:rPr>
        <w:t>O pagamento será efetuado mensalmente, iniciando após 30 (trinta) dias do início da execução dos serviços e até o 5º dia útil ap</w:t>
      </w:r>
      <w:r w:rsidR="00436FE6">
        <w:rPr>
          <w:rFonts w:ascii="Times New Roman" w:eastAsia="Times New Roman" w:hAnsi="Times New Roman"/>
          <w:sz w:val="24"/>
          <w:szCs w:val="24"/>
          <w:lang w:eastAsia="pt-BR"/>
        </w:rPr>
        <w:t>ós o recebimento da Nota Fiscal</w:t>
      </w:r>
      <w:r w:rsidR="00987ED2" w:rsidRPr="00E8484B">
        <w:rPr>
          <w:rFonts w:ascii="Times New Roman" w:eastAsia="Times New Roman" w:hAnsi="Times New Roman"/>
          <w:sz w:val="24"/>
          <w:szCs w:val="24"/>
          <w:lang w:eastAsia="pt-BR"/>
        </w:rPr>
        <w:t>/Fatura com os serviços devidamente discriminados, conforme legislação vigente.</w:t>
      </w:r>
      <w:r w:rsidR="00987ED2">
        <w:rPr>
          <w:rFonts w:ascii="Times New Roman" w:eastAsia="Times New Roman" w:hAnsi="Times New Roman"/>
          <w:sz w:val="24"/>
          <w:szCs w:val="24"/>
          <w:lang w:eastAsia="pt-BR"/>
        </w:rPr>
        <w:t xml:space="preserve"> </w:t>
      </w:r>
    </w:p>
    <w:p w:rsidR="00AC6F73" w:rsidRDefault="00987ED2"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Pr="00987ED2">
        <w:rPr>
          <w:rFonts w:ascii="Times New Roman" w:hAnsi="Times New Roman"/>
          <w:sz w:val="24"/>
          <w:szCs w:val="24"/>
        </w:rPr>
        <w:t>O pagamento será efetivado preferencialmente através de boleto bancário</w:t>
      </w:r>
      <w:r w:rsidR="00AC6F73" w:rsidRPr="00532F0B">
        <w:rPr>
          <w:rFonts w:ascii="Times New Roman" w:hAnsi="Times New Roman"/>
          <w:sz w:val="24"/>
          <w:szCs w:val="24"/>
        </w:rPr>
        <w:t>.</w:t>
      </w:r>
    </w:p>
    <w:p w:rsidR="00AC6F73" w:rsidRPr="00461079"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461079">
        <w:rPr>
          <w:rFonts w:ascii="Times New Roman" w:hAnsi="Times New Roman"/>
          <w:b/>
          <w:sz w:val="24"/>
          <w:szCs w:val="24"/>
        </w:rPr>
        <w:t>DA INEXECUÇÃO, RESCISÃO E ALTERAÇÃO DO CONTRATO</w:t>
      </w:r>
    </w:p>
    <w:p w:rsidR="00AC6F73" w:rsidRPr="00436FE6"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436FE6">
        <w:rPr>
          <w:rFonts w:ascii="Times New Roman" w:hAnsi="Times New Roman"/>
          <w:sz w:val="24"/>
          <w:szCs w:val="24"/>
        </w:rPr>
        <w:t xml:space="preserve">A </w:t>
      </w:r>
      <w:r w:rsidR="009D57AB" w:rsidRPr="00436FE6">
        <w:rPr>
          <w:rFonts w:ascii="Times New Roman" w:hAnsi="Times New Roman"/>
          <w:sz w:val="24"/>
          <w:szCs w:val="24"/>
        </w:rPr>
        <w:t>inexecução e a rescisão do contrato</w:t>
      </w:r>
      <w:r w:rsidR="00AC6F73" w:rsidRPr="00436FE6">
        <w:rPr>
          <w:rFonts w:ascii="Times New Roman" w:hAnsi="Times New Roman"/>
          <w:sz w:val="24"/>
          <w:szCs w:val="24"/>
        </w:rPr>
        <w:t xml:space="preserve"> serão reguladas pelos artigos 58, inciso II e 77 a 80, seus parágrafos e incisos, da Lei Nº 8.666/93 e alterações </w:t>
      </w:r>
      <w:r w:rsidR="00724DD1" w:rsidRPr="00436FE6">
        <w:rPr>
          <w:rFonts w:ascii="Times New Roman" w:hAnsi="Times New Roman"/>
          <w:sz w:val="24"/>
          <w:szCs w:val="24"/>
        </w:rPr>
        <w:t>subsequentes</w:t>
      </w:r>
      <w:r w:rsidR="00AC6F73" w:rsidRPr="00436FE6">
        <w:rPr>
          <w:rFonts w:ascii="Times New Roman" w:hAnsi="Times New Roman"/>
          <w:sz w:val="24"/>
          <w:szCs w:val="24"/>
        </w:rPr>
        <w:t>.</w:t>
      </w:r>
    </w:p>
    <w:p w:rsidR="00AC6F73" w:rsidRPr="00436FE6" w:rsidRDefault="001351BA" w:rsidP="00E7750C">
      <w:pPr>
        <w:pStyle w:val="PargrafodaLista"/>
        <w:numPr>
          <w:ilvl w:val="1"/>
          <w:numId w:val="3"/>
        </w:numPr>
        <w:ind w:left="0" w:firstLine="0"/>
        <w:jc w:val="both"/>
        <w:rPr>
          <w:rFonts w:ascii="Times New Roman" w:hAnsi="Times New Roman"/>
          <w:sz w:val="24"/>
          <w:szCs w:val="24"/>
        </w:rPr>
      </w:pPr>
      <w:r w:rsidRPr="00436FE6">
        <w:rPr>
          <w:rFonts w:ascii="Times New Roman" w:hAnsi="Times New Roman"/>
          <w:sz w:val="24"/>
          <w:szCs w:val="24"/>
        </w:rPr>
        <w:t xml:space="preserve"> </w:t>
      </w:r>
      <w:r w:rsidR="00AC6F73" w:rsidRPr="00436FE6">
        <w:rPr>
          <w:rFonts w:ascii="Times New Roman" w:hAnsi="Times New Roman"/>
          <w:sz w:val="24"/>
          <w:szCs w:val="24"/>
        </w:rPr>
        <w:t>A alteração d</w:t>
      </w:r>
      <w:r w:rsidR="009D57AB" w:rsidRPr="00436FE6">
        <w:rPr>
          <w:rFonts w:ascii="Times New Roman" w:hAnsi="Times New Roman"/>
          <w:sz w:val="24"/>
          <w:szCs w:val="24"/>
        </w:rPr>
        <w:t xml:space="preserve">o contrato </w:t>
      </w:r>
      <w:r w:rsidR="00AC6F73" w:rsidRPr="00436FE6">
        <w:rPr>
          <w:rFonts w:ascii="Times New Roman" w:hAnsi="Times New Roman"/>
          <w:sz w:val="24"/>
          <w:szCs w:val="24"/>
        </w:rPr>
        <w:t xml:space="preserve">dar-se-á nos termos do artigo 65, seus incisos e parágrafos, da Lei. Nº 8.666/93 e alterações </w:t>
      </w:r>
      <w:r w:rsidR="009D57AB" w:rsidRPr="00436FE6">
        <w:rPr>
          <w:rFonts w:ascii="Times New Roman" w:hAnsi="Times New Roman"/>
          <w:sz w:val="24"/>
          <w:szCs w:val="24"/>
        </w:rPr>
        <w:t>subsequentes</w:t>
      </w:r>
      <w:r w:rsidR="00AC6F73" w:rsidRPr="00436FE6">
        <w:rPr>
          <w:rFonts w:ascii="Times New Roman" w:hAnsi="Times New Roman"/>
          <w:sz w:val="24"/>
          <w:szCs w:val="24"/>
        </w:rPr>
        <w:t>.</w:t>
      </w:r>
    </w:p>
    <w:p w:rsidR="00AC6F73" w:rsidRPr="00A04E55"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A04E55">
        <w:rPr>
          <w:rFonts w:ascii="Times New Roman" w:hAnsi="Times New Roman"/>
          <w:b/>
          <w:sz w:val="24"/>
          <w:szCs w:val="24"/>
        </w:rPr>
        <w:t>ADIAMENTO, REVOGAÇÃO E ANULAÇÃO</w:t>
      </w:r>
    </w:p>
    <w:p w:rsidR="00AC6F73"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Pr>
          <w:rFonts w:ascii="Times New Roman" w:hAnsi="Times New Roman"/>
          <w:sz w:val="24"/>
          <w:szCs w:val="24"/>
        </w:rPr>
        <w:t>A</w:t>
      </w:r>
      <w:r w:rsidR="00AC6F73" w:rsidRPr="003D5351">
        <w:rPr>
          <w:rFonts w:ascii="Times New Roman" w:hAnsi="Times New Roman"/>
          <w:sz w:val="24"/>
          <w:szCs w:val="24"/>
        </w:rPr>
        <w:t xml:space="preserve"> </w:t>
      </w:r>
      <w:r w:rsidR="00AC6F73" w:rsidRPr="00532F0B">
        <w:rPr>
          <w:rFonts w:ascii="Times New Roman" w:hAnsi="Times New Roman"/>
          <w:sz w:val="24"/>
          <w:szCs w:val="24"/>
        </w:rPr>
        <w:t>Administração reserva-se o direito de revogar o presente Edital de Licitação por razões de interesse público, no todo ou em parte, ou anulá-l</w:t>
      </w:r>
      <w:r w:rsidR="00A92B34">
        <w:rPr>
          <w:rFonts w:ascii="Times New Roman" w:hAnsi="Times New Roman"/>
          <w:sz w:val="24"/>
          <w:szCs w:val="24"/>
        </w:rPr>
        <w:t>o</w:t>
      </w:r>
      <w:r w:rsidR="00AC6F73" w:rsidRPr="00532F0B">
        <w:rPr>
          <w:rFonts w:ascii="Times New Roman" w:hAnsi="Times New Roman"/>
          <w:sz w:val="24"/>
          <w:szCs w:val="24"/>
        </w:rPr>
        <w:t>, no todo ou em parte, por vício, ilegalidade, de ofício ou mediante provocação, bem como adi</w:t>
      </w:r>
      <w:r w:rsidR="00A92B34">
        <w:rPr>
          <w:rFonts w:ascii="Times New Roman" w:hAnsi="Times New Roman"/>
          <w:sz w:val="24"/>
          <w:szCs w:val="24"/>
        </w:rPr>
        <w:t>ar</w:t>
      </w:r>
      <w:r w:rsidR="00AC6F73" w:rsidRPr="00532F0B">
        <w:rPr>
          <w:rFonts w:ascii="Times New Roman" w:hAnsi="Times New Roman"/>
          <w:sz w:val="24"/>
          <w:szCs w:val="24"/>
        </w:rPr>
        <w:t xml:space="preserve"> ou prorrogar o prazo para o recebimento e abertura das propostas, descabendo, em tais casos, qualquer reclamação ou direito a indenização pelas licitantes.</w:t>
      </w:r>
    </w:p>
    <w:p w:rsidR="00AC6F73"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lastRenderedPageBreak/>
        <w:t xml:space="preserve"> </w:t>
      </w:r>
      <w:r w:rsidR="00AC6F73" w:rsidRPr="00532F0B">
        <w:rPr>
          <w:rFonts w:ascii="Times New Roman" w:hAnsi="Times New Roman"/>
          <w:sz w:val="24"/>
          <w:szCs w:val="24"/>
        </w:rPr>
        <w:t xml:space="preserve">As eventuais solicitações deverão fazer-se acompanhar de comprovação da superveniência do fato imprevisível ou previsível, porém de </w:t>
      </w:r>
      <w:r w:rsidRPr="00532F0B">
        <w:rPr>
          <w:rFonts w:ascii="Times New Roman" w:hAnsi="Times New Roman"/>
          <w:sz w:val="24"/>
          <w:szCs w:val="24"/>
        </w:rPr>
        <w:t>consequências</w:t>
      </w:r>
      <w:r w:rsidR="00AC6F73" w:rsidRPr="00532F0B">
        <w:rPr>
          <w:rFonts w:ascii="Times New Roman" w:hAnsi="Times New Roman"/>
          <w:sz w:val="24"/>
          <w:szCs w:val="24"/>
        </w:rPr>
        <w:t xml:space="preserve"> incalculáveis, bem como de demonstração analít</w:t>
      </w:r>
      <w:r w:rsidR="00A92B34">
        <w:rPr>
          <w:rFonts w:ascii="Times New Roman" w:hAnsi="Times New Roman"/>
          <w:sz w:val="24"/>
          <w:szCs w:val="24"/>
        </w:rPr>
        <w:t>ica de seu impacto nos custos do Termo Contratual</w:t>
      </w:r>
      <w:r w:rsidR="00AC6F73" w:rsidRPr="00532F0B">
        <w:rPr>
          <w:rFonts w:ascii="Times New Roman" w:hAnsi="Times New Roman"/>
          <w:sz w:val="24"/>
          <w:szCs w:val="24"/>
        </w:rPr>
        <w:t>.</w:t>
      </w:r>
    </w:p>
    <w:p w:rsidR="00A92B34" w:rsidRDefault="00A92B34" w:rsidP="00A92B34">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3D5351">
        <w:rPr>
          <w:rFonts w:ascii="Times New Roman" w:hAnsi="Times New Roman"/>
          <w:b/>
          <w:sz w:val="24"/>
          <w:szCs w:val="24"/>
        </w:rPr>
        <w:t>PENALIDADES</w:t>
      </w:r>
    </w:p>
    <w:p w:rsidR="001351BA" w:rsidRPr="001351BA"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7B5517">
        <w:rPr>
          <w:rFonts w:ascii="Times New Roman" w:eastAsia="Times New Roman" w:hAnsi="Times New Roman"/>
          <w:snapToGrid w:val="0"/>
          <w:sz w:val="24"/>
          <w:szCs w:val="24"/>
          <w:lang w:eastAsia="pt-BR"/>
        </w:rPr>
        <w:t>O proponente</w:t>
      </w:r>
      <w:r w:rsidRPr="007E053C">
        <w:rPr>
          <w:rFonts w:ascii="Times New Roman" w:eastAsia="Times New Roman" w:hAnsi="Times New Roman"/>
          <w:snapToGrid w:val="0"/>
          <w:sz w:val="24"/>
          <w:szCs w:val="24"/>
          <w:lang w:eastAsia="pt-BR"/>
        </w:rPr>
        <w:t xml:space="preserv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r>
        <w:rPr>
          <w:rFonts w:ascii="Times New Roman" w:eastAsia="Times New Roman" w:hAnsi="Times New Roman"/>
          <w:snapToGrid w:val="0"/>
          <w:sz w:val="24"/>
          <w:szCs w:val="24"/>
          <w:lang w:eastAsia="pt-BR"/>
        </w:rPr>
        <w:t>.</w:t>
      </w:r>
    </w:p>
    <w:p w:rsidR="001351BA" w:rsidRPr="001351BA" w:rsidRDefault="001351BA" w:rsidP="00E7750C">
      <w:pPr>
        <w:pStyle w:val="PargrafodaLista"/>
        <w:numPr>
          <w:ilvl w:val="1"/>
          <w:numId w:val="3"/>
        </w:numPr>
        <w:ind w:left="0" w:firstLine="0"/>
        <w:jc w:val="both"/>
        <w:rPr>
          <w:rFonts w:ascii="Times New Roman" w:hAnsi="Times New Roman"/>
          <w:sz w:val="24"/>
          <w:szCs w:val="24"/>
        </w:rPr>
      </w:pPr>
      <w:r>
        <w:rPr>
          <w:rFonts w:ascii="Times New Roman" w:eastAsia="Times New Roman" w:hAnsi="Times New Roman"/>
          <w:sz w:val="24"/>
          <w:szCs w:val="24"/>
          <w:lang w:eastAsia="pt-BR"/>
        </w:rPr>
        <w:t xml:space="preserve"> </w:t>
      </w:r>
      <w:r w:rsidRPr="007E053C">
        <w:rPr>
          <w:rFonts w:ascii="Times New Roman" w:eastAsia="Times New Roman" w:hAnsi="Times New Roman"/>
          <w:sz w:val="24"/>
          <w:szCs w:val="24"/>
          <w:lang w:eastAsia="pt-BR"/>
        </w:rPr>
        <w:t xml:space="preserve">A licitante vencedora da licitação ficará sujeita às penalidades previstas nos artigos 81 a 88 da Lei nº 8.666/1993, ficando estipulada a multa no valor de </w:t>
      </w:r>
      <w:r w:rsidR="00A31053">
        <w:rPr>
          <w:rFonts w:ascii="Times New Roman" w:eastAsia="Times New Roman" w:hAnsi="Times New Roman"/>
          <w:sz w:val="24"/>
          <w:szCs w:val="24"/>
          <w:lang w:eastAsia="pt-BR"/>
        </w:rPr>
        <w:t>20</w:t>
      </w:r>
      <w:r>
        <w:rPr>
          <w:rFonts w:ascii="Times New Roman" w:eastAsia="Times New Roman" w:hAnsi="Times New Roman"/>
          <w:sz w:val="24"/>
          <w:szCs w:val="24"/>
          <w:lang w:eastAsia="pt-BR"/>
        </w:rPr>
        <w:t>% (</w:t>
      </w:r>
      <w:r w:rsidR="00A31053">
        <w:rPr>
          <w:rFonts w:ascii="Times New Roman" w:eastAsia="Times New Roman" w:hAnsi="Times New Roman"/>
          <w:sz w:val="24"/>
          <w:szCs w:val="24"/>
          <w:lang w:eastAsia="pt-BR"/>
        </w:rPr>
        <w:t>vinte</w:t>
      </w:r>
      <w:r w:rsidRPr="007E053C">
        <w:rPr>
          <w:rFonts w:ascii="Times New Roman" w:eastAsia="Times New Roman" w:hAnsi="Times New Roman"/>
          <w:sz w:val="24"/>
          <w:szCs w:val="24"/>
          <w:lang w:eastAsia="pt-BR"/>
        </w:rPr>
        <w:t xml:space="preserve"> por cento) sobre o valor do contrato</w:t>
      </w:r>
      <w:r w:rsidRPr="00AB2089">
        <w:rPr>
          <w:rFonts w:ascii="Times New Roman" w:eastAsia="Times New Roman" w:hAnsi="Times New Roman"/>
          <w:sz w:val="24"/>
          <w:szCs w:val="24"/>
          <w:lang w:eastAsia="pt-BR"/>
        </w:rPr>
        <w:t xml:space="preserve">, no caso de atraso injustificado </w:t>
      </w:r>
      <w:r w:rsidR="00724DD1" w:rsidRPr="00AB2089">
        <w:rPr>
          <w:rFonts w:ascii="Times New Roman" w:eastAsia="Times New Roman" w:hAnsi="Times New Roman"/>
          <w:sz w:val="24"/>
          <w:szCs w:val="24"/>
          <w:lang w:eastAsia="pt-BR"/>
        </w:rPr>
        <w:t xml:space="preserve">na prestação </w:t>
      </w:r>
      <w:r w:rsidRPr="00AB2089">
        <w:rPr>
          <w:rFonts w:ascii="Times New Roman" w:eastAsia="Times New Roman" w:hAnsi="Times New Roman"/>
          <w:sz w:val="24"/>
          <w:szCs w:val="24"/>
          <w:lang w:eastAsia="pt-BR"/>
        </w:rPr>
        <w:t xml:space="preserve">do serviço e </w:t>
      </w:r>
      <w:r w:rsidR="00A31053">
        <w:rPr>
          <w:rFonts w:ascii="Times New Roman" w:eastAsia="Times New Roman" w:hAnsi="Times New Roman"/>
          <w:sz w:val="24"/>
          <w:szCs w:val="24"/>
          <w:lang w:eastAsia="pt-BR"/>
        </w:rPr>
        <w:t>20</w:t>
      </w:r>
      <w:r w:rsidRPr="00AB2089">
        <w:rPr>
          <w:rFonts w:ascii="Times New Roman" w:eastAsia="Times New Roman" w:hAnsi="Times New Roman"/>
          <w:sz w:val="24"/>
          <w:szCs w:val="24"/>
          <w:lang w:eastAsia="pt-BR"/>
        </w:rPr>
        <w:t>% (</w:t>
      </w:r>
      <w:r w:rsidR="00A31053">
        <w:rPr>
          <w:rFonts w:ascii="Times New Roman" w:eastAsia="Times New Roman" w:hAnsi="Times New Roman"/>
          <w:sz w:val="24"/>
          <w:szCs w:val="24"/>
          <w:lang w:eastAsia="pt-BR"/>
        </w:rPr>
        <w:t>vinte</w:t>
      </w:r>
      <w:r w:rsidRPr="007E053C">
        <w:rPr>
          <w:rFonts w:ascii="Times New Roman" w:eastAsia="Times New Roman" w:hAnsi="Times New Roman"/>
          <w:sz w:val="24"/>
          <w:szCs w:val="24"/>
          <w:lang w:eastAsia="pt-BR"/>
        </w:rPr>
        <w:t xml:space="preserve"> por cento) do valor total do contrato na hipótese de descumprimento das demais cláusulas contratuais, quantias essas que serão descontadas dos pagamentos devidos ou cobrados judicialmente</w:t>
      </w:r>
      <w:r>
        <w:rPr>
          <w:rFonts w:ascii="Times New Roman" w:eastAsia="Times New Roman" w:hAnsi="Times New Roman"/>
          <w:sz w:val="24"/>
          <w:szCs w:val="24"/>
          <w:lang w:eastAsia="pt-BR"/>
        </w:rPr>
        <w:t>.</w:t>
      </w:r>
    </w:p>
    <w:p w:rsidR="009C576C" w:rsidRPr="00734DAB" w:rsidRDefault="009C576C"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734DAB">
        <w:rPr>
          <w:rFonts w:ascii="Times New Roman" w:hAnsi="Times New Roman"/>
          <w:b/>
          <w:sz w:val="24"/>
          <w:szCs w:val="24"/>
        </w:rPr>
        <w:t>DISPOSIÇÕES FINAIS</w:t>
      </w:r>
    </w:p>
    <w:p w:rsidR="00AC6F73" w:rsidRDefault="007B5517"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Pr>
          <w:rFonts w:ascii="Times New Roman" w:hAnsi="Times New Roman"/>
          <w:sz w:val="24"/>
          <w:szCs w:val="24"/>
        </w:rPr>
        <w:t>Os</w:t>
      </w:r>
      <w:r w:rsidR="00AC6F73" w:rsidRPr="00920D3D">
        <w:rPr>
          <w:rFonts w:ascii="Times New Roman" w:hAnsi="Times New Roman"/>
          <w:sz w:val="24"/>
          <w:szCs w:val="24"/>
        </w:rPr>
        <w:t xml:space="preserve"> </w:t>
      </w:r>
      <w:r w:rsidR="00AC6F73" w:rsidRPr="00532F0B">
        <w:rPr>
          <w:rFonts w:ascii="Times New Roman" w:hAnsi="Times New Roman"/>
          <w:sz w:val="24"/>
          <w:szCs w:val="24"/>
        </w:rPr>
        <w:t>envelopes de habilitação não abertos estarão disponíveis n</w:t>
      </w:r>
      <w:r w:rsidR="00AB2089">
        <w:rPr>
          <w:rFonts w:ascii="Times New Roman" w:hAnsi="Times New Roman"/>
          <w:sz w:val="24"/>
          <w:szCs w:val="24"/>
        </w:rPr>
        <w:t>a Sede do CRESS/ES</w:t>
      </w:r>
      <w:r w:rsidR="00AC6F73" w:rsidRPr="00532F0B">
        <w:rPr>
          <w:rFonts w:ascii="Times New Roman" w:hAnsi="Times New Roman"/>
          <w:sz w:val="24"/>
          <w:szCs w:val="24"/>
        </w:rPr>
        <w:t xml:space="preserve"> para retirada por seus respectivos proponentes, no prazo de trinta dias após a </w:t>
      </w:r>
      <w:r w:rsidR="00121AC8">
        <w:rPr>
          <w:rFonts w:ascii="Times New Roman" w:hAnsi="Times New Roman"/>
          <w:sz w:val="24"/>
          <w:szCs w:val="24"/>
        </w:rPr>
        <w:t>publicação do resultado da licitação</w:t>
      </w:r>
      <w:r w:rsidR="00AC6F73" w:rsidRPr="00532F0B">
        <w:rPr>
          <w:rFonts w:ascii="Times New Roman" w:hAnsi="Times New Roman"/>
          <w:sz w:val="24"/>
          <w:szCs w:val="24"/>
        </w:rPr>
        <w:t>. Caso não sejam retirados no prazo anterior, serão inutilizados.</w:t>
      </w:r>
    </w:p>
    <w:p w:rsidR="00AC6F73" w:rsidRDefault="001D64E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Nenhuma indenização será devida aos proponentes por apresentarem documentação ou proposta relativa ao presente pregão</w:t>
      </w:r>
      <w:r w:rsidR="00AC6F73">
        <w:rPr>
          <w:rFonts w:ascii="Times New Roman" w:hAnsi="Times New Roman"/>
          <w:sz w:val="24"/>
          <w:szCs w:val="24"/>
        </w:rPr>
        <w:t>.</w:t>
      </w:r>
    </w:p>
    <w:p w:rsidR="00AC6F73" w:rsidRDefault="001D64E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A presente licitação somente poderá vir a ser revogada por razões de interesse público, decorrente de fato superveniente, </w:t>
      </w:r>
      <w:proofErr w:type="gramStart"/>
      <w:r w:rsidR="00AC6F73" w:rsidRPr="00532F0B">
        <w:rPr>
          <w:rFonts w:ascii="Times New Roman" w:hAnsi="Times New Roman"/>
          <w:sz w:val="24"/>
          <w:szCs w:val="24"/>
        </w:rPr>
        <w:t>devidamente comprovado, ou anulada</w:t>
      </w:r>
      <w:proofErr w:type="gramEnd"/>
      <w:r w:rsidR="00AC6F73" w:rsidRPr="00532F0B">
        <w:rPr>
          <w:rFonts w:ascii="Times New Roman" w:hAnsi="Times New Roman"/>
          <w:sz w:val="24"/>
          <w:szCs w:val="24"/>
        </w:rPr>
        <w:t>, no todo ou em parte, por ilegalidade, de ofício ou por provocação de terceiros, mediante parecer escrito e devidamente fundamentado.</w:t>
      </w:r>
    </w:p>
    <w:p w:rsidR="00AC6F73" w:rsidRDefault="00FB5289"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O resultado desta licitação será lavrado em Ata, a qual será assinada pel</w:t>
      </w:r>
      <w:r w:rsidR="00AC6F73">
        <w:rPr>
          <w:rFonts w:ascii="Times New Roman" w:hAnsi="Times New Roman"/>
          <w:sz w:val="24"/>
          <w:szCs w:val="24"/>
        </w:rPr>
        <w:t xml:space="preserve">a/o </w:t>
      </w:r>
      <w:proofErr w:type="spellStart"/>
      <w:r w:rsidR="00AC6F73">
        <w:rPr>
          <w:rFonts w:ascii="Times New Roman" w:hAnsi="Times New Roman"/>
          <w:sz w:val="24"/>
          <w:szCs w:val="24"/>
        </w:rPr>
        <w:t>Pregoeira</w:t>
      </w:r>
      <w:proofErr w:type="spellEnd"/>
      <w:r w:rsidR="00AC6F73">
        <w:rPr>
          <w:rFonts w:ascii="Times New Roman" w:hAnsi="Times New Roman"/>
          <w:sz w:val="24"/>
          <w:szCs w:val="24"/>
        </w:rPr>
        <w:t>/o</w:t>
      </w:r>
      <w:r w:rsidR="00AC6F73" w:rsidRPr="00532F0B">
        <w:rPr>
          <w:rFonts w:ascii="Times New Roman" w:hAnsi="Times New Roman"/>
          <w:sz w:val="24"/>
          <w:szCs w:val="24"/>
        </w:rPr>
        <w:t xml:space="preserve"> e Equipe de Apoio.</w:t>
      </w:r>
    </w:p>
    <w:p w:rsidR="00AC6F73" w:rsidRDefault="004E207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O proponente é responsável pela fidelidade e legitimidade das informações e dos documentos apresentados em qualquer fase da licitação.</w:t>
      </w:r>
    </w:p>
    <w:p w:rsidR="00AC6F73" w:rsidRDefault="004E207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Para dirimir quaisquer questões decorrentes do procedimento licitatório, elegem as partes o Foro d</w:t>
      </w:r>
      <w:r w:rsidR="00AB2089">
        <w:rPr>
          <w:rFonts w:ascii="Times New Roman" w:hAnsi="Times New Roman"/>
          <w:sz w:val="24"/>
          <w:szCs w:val="24"/>
        </w:rPr>
        <w:t xml:space="preserve">a Seção Judiciária da Cidade </w:t>
      </w:r>
      <w:r w:rsidR="00AC6F73" w:rsidRPr="00532F0B">
        <w:rPr>
          <w:rFonts w:ascii="Times New Roman" w:hAnsi="Times New Roman"/>
          <w:sz w:val="24"/>
          <w:szCs w:val="24"/>
        </w:rPr>
        <w:t xml:space="preserve">de </w:t>
      </w:r>
      <w:r w:rsidR="00AC6F73">
        <w:rPr>
          <w:rFonts w:ascii="Times New Roman" w:hAnsi="Times New Roman"/>
          <w:sz w:val="24"/>
          <w:szCs w:val="24"/>
        </w:rPr>
        <w:t>Vitória</w:t>
      </w:r>
      <w:r w:rsidR="00AC6F73" w:rsidRPr="00532F0B">
        <w:rPr>
          <w:rFonts w:ascii="Times New Roman" w:hAnsi="Times New Roman"/>
          <w:sz w:val="24"/>
          <w:szCs w:val="24"/>
        </w:rPr>
        <w:t>, com renúncia expressa a qualquer outro por mais privilegiado que seja.</w:t>
      </w:r>
    </w:p>
    <w:p w:rsidR="00AC6F73" w:rsidRPr="00314CDE" w:rsidRDefault="004E2076" w:rsidP="00E7750C">
      <w:pPr>
        <w:pStyle w:val="PargrafodaLista"/>
        <w:numPr>
          <w:ilvl w:val="1"/>
          <w:numId w:val="3"/>
        </w:numPr>
        <w:ind w:left="0" w:firstLine="0"/>
        <w:jc w:val="both"/>
        <w:rPr>
          <w:rFonts w:ascii="Times New Roman" w:hAnsi="Times New Roman"/>
          <w:sz w:val="24"/>
          <w:szCs w:val="24"/>
        </w:rPr>
      </w:pPr>
      <w:r w:rsidRPr="00314CDE">
        <w:rPr>
          <w:rFonts w:ascii="Times New Roman" w:hAnsi="Times New Roman"/>
          <w:sz w:val="24"/>
          <w:szCs w:val="24"/>
        </w:rPr>
        <w:t xml:space="preserve"> </w:t>
      </w:r>
      <w:r w:rsidR="00AC6F73" w:rsidRPr="00314CDE">
        <w:rPr>
          <w:rFonts w:ascii="Times New Roman" w:hAnsi="Times New Roman"/>
          <w:sz w:val="24"/>
          <w:szCs w:val="24"/>
        </w:rPr>
        <w:t xml:space="preserve">Esclarecimentos em relação a eventuais dúvidas de interpretação do presente Edital poderão ser obtidos </w:t>
      </w:r>
      <w:r w:rsidR="00AB2089">
        <w:rPr>
          <w:rFonts w:ascii="Times New Roman" w:hAnsi="Times New Roman"/>
          <w:sz w:val="24"/>
          <w:szCs w:val="24"/>
        </w:rPr>
        <w:t>na Sede do</w:t>
      </w:r>
      <w:r w:rsidR="00AC6F73" w:rsidRPr="00AB2089">
        <w:rPr>
          <w:rFonts w:ascii="Times New Roman" w:hAnsi="Times New Roman"/>
          <w:sz w:val="24"/>
          <w:szCs w:val="24"/>
        </w:rPr>
        <w:t xml:space="preserve"> CRESS/ES,</w:t>
      </w:r>
      <w:r w:rsidR="00AC6F73" w:rsidRPr="00314CDE">
        <w:rPr>
          <w:rFonts w:ascii="Times New Roman" w:hAnsi="Times New Roman"/>
          <w:sz w:val="24"/>
          <w:szCs w:val="24"/>
        </w:rPr>
        <w:t xml:space="preserve"> </w:t>
      </w:r>
      <w:r w:rsidR="00B47D0C" w:rsidRPr="00314CDE">
        <w:rPr>
          <w:rFonts w:ascii="Times New Roman" w:hAnsi="Times New Roman"/>
          <w:sz w:val="24"/>
          <w:szCs w:val="24"/>
        </w:rPr>
        <w:t>no</w:t>
      </w:r>
      <w:r w:rsidR="00AC6F73" w:rsidRPr="00314CDE">
        <w:rPr>
          <w:rFonts w:ascii="Times New Roman" w:hAnsi="Times New Roman"/>
          <w:sz w:val="24"/>
          <w:szCs w:val="24"/>
        </w:rPr>
        <w:t xml:space="preserve"> horário </w:t>
      </w:r>
      <w:r w:rsidR="00B47D0C" w:rsidRPr="00314CDE">
        <w:rPr>
          <w:rFonts w:ascii="Times New Roman" w:hAnsi="Times New Roman"/>
          <w:sz w:val="24"/>
          <w:szCs w:val="24"/>
        </w:rPr>
        <w:t xml:space="preserve">de 12h </w:t>
      </w:r>
      <w:proofErr w:type="gramStart"/>
      <w:r w:rsidR="00B47D0C" w:rsidRPr="00314CDE">
        <w:rPr>
          <w:rFonts w:ascii="Times New Roman" w:hAnsi="Times New Roman"/>
          <w:sz w:val="24"/>
          <w:szCs w:val="24"/>
        </w:rPr>
        <w:t>às</w:t>
      </w:r>
      <w:proofErr w:type="gramEnd"/>
      <w:r w:rsidR="00B47D0C" w:rsidRPr="00314CDE">
        <w:rPr>
          <w:rFonts w:ascii="Times New Roman" w:hAnsi="Times New Roman"/>
          <w:sz w:val="24"/>
          <w:szCs w:val="24"/>
        </w:rPr>
        <w:t xml:space="preserve"> 18h.</w:t>
      </w:r>
    </w:p>
    <w:p w:rsidR="007E6ED2" w:rsidRPr="00724DD1" w:rsidRDefault="00314CDE" w:rsidP="00E7750C">
      <w:pPr>
        <w:pStyle w:val="PargrafodaLista"/>
        <w:numPr>
          <w:ilvl w:val="1"/>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E6ED2">
        <w:rPr>
          <w:rFonts w:ascii="Times New Roman" w:hAnsi="Times New Roman"/>
          <w:sz w:val="24"/>
          <w:szCs w:val="24"/>
        </w:rPr>
        <w:t xml:space="preserve"> </w:t>
      </w:r>
      <w:r w:rsidR="00AC6F73" w:rsidRPr="007E6ED2">
        <w:rPr>
          <w:rFonts w:ascii="Times New Roman" w:hAnsi="Times New Roman"/>
          <w:sz w:val="24"/>
          <w:szCs w:val="24"/>
        </w:rPr>
        <w:t>Faz</w:t>
      </w:r>
      <w:r w:rsidR="00AB2089">
        <w:rPr>
          <w:rFonts w:ascii="Times New Roman" w:hAnsi="Times New Roman"/>
          <w:sz w:val="24"/>
          <w:szCs w:val="24"/>
        </w:rPr>
        <w:t>em</w:t>
      </w:r>
      <w:r w:rsidR="00AC6F73" w:rsidRPr="007E6ED2">
        <w:rPr>
          <w:rFonts w:ascii="Times New Roman" w:hAnsi="Times New Roman"/>
          <w:sz w:val="24"/>
          <w:szCs w:val="24"/>
        </w:rPr>
        <w:t xml:space="preserve"> parte deste Edital: </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 - Anexo I –Termo de Referência.</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II- Anexo II – Proposta Comercial e planilha d</w:t>
      </w:r>
      <w:r w:rsidR="000F54B5">
        <w:rPr>
          <w:rFonts w:ascii="Times New Roman" w:hAnsi="Times New Roman"/>
          <w:sz w:val="24"/>
          <w:szCs w:val="24"/>
        </w:rPr>
        <w:t>e formação de</w:t>
      </w:r>
      <w:r w:rsidRPr="00724DD1">
        <w:rPr>
          <w:rFonts w:ascii="Times New Roman" w:hAnsi="Times New Roman"/>
          <w:sz w:val="24"/>
          <w:szCs w:val="24"/>
        </w:rPr>
        <w:t xml:space="preserve"> preços.</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eastAsia="Times New Roman" w:hAnsi="Times New Roman"/>
          <w:sz w:val="24"/>
          <w:szCs w:val="24"/>
          <w:lang w:eastAsia="pt-BR"/>
        </w:rPr>
        <w:t xml:space="preserve"> </w:t>
      </w:r>
      <w:r w:rsidRPr="00724DD1">
        <w:rPr>
          <w:rFonts w:ascii="Times New Roman" w:hAnsi="Times New Roman"/>
          <w:sz w:val="24"/>
          <w:szCs w:val="24"/>
        </w:rPr>
        <w:t>III - Anexo III - Modelo de Carta Credencial.</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IV - Anexo IV - Declaração de Concessão de Emprego a Menores.</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V - Anexo V - Declaração de Fato Impeditivo.</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lastRenderedPageBreak/>
        <w:t xml:space="preserve">VI - Anexo VI - Declaração de que </w:t>
      </w:r>
      <w:r w:rsidR="00AB2089">
        <w:rPr>
          <w:rFonts w:ascii="Times New Roman" w:hAnsi="Times New Roman"/>
          <w:sz w:val="24"/>
          <w:szCs w:val="24"/>
        </w:rPr>
        <w:t>a</w:t>
      </w:r>
      <w:r w:rsidRPr="00724DD1">
        <w:rPr>
          <w:rFonts w:ascii="Times New Roman" w:hAnsi="Times New Roman"/>
          <w:sz w:val="24"/>
          <w:szCs w:val="24"/>
        </w:rPr>
        <w:t>tendeu aos Requisitos da Habilitação.</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VII - Anexo VII - Declaração de cumprimento e aceitação das condições do Edital.</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VII - Anexo VIII – Declaração de Microempresa ou Empresa de Pequeno Porte.</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IX - Anexo IX – Minuta do Contrato.</w:t>
      </w:r>
    </w:p>
    <w:p w:rsidR="00724DD1" w:rsidRPr="00DC3DAA" w:rsidRDefault="00724DD1" w:rsidP="00E7750C">
      <w:pPr>
        <w:pStyle w:val="PargrafodaLista"/>
        <w:ind w:left="0"/>
        <w:jc w:val="both"/>
        <w:rPr>
          <w:rFonts w:ascii="Times New Roman" w:hAnsi="Times New Roman"/>
          <w:sz w:val="24"/>
          <w:szCs w:val="24"/>
        </w:rPr>
      </w:pPr>
    </w:p>
    <w:p w:rsidR="0021423D" w:rsidRDefault="00AC6F73" w:rsidP="00FF4697">
      <w:pPr>
        <w:pStyle w:val="PargrafodaLista"/>
        <w:ind w:left="0"/>
        <w:jc w:val="center"/>
        <w:rPr>
          <w:rFonts w:ascii="Times New Roman" w:hAnsi="Times New Roman"/>
          <w:sz w:val="24"/>
          <w:szCs w:val="24"/>
        </w:rPr>
      </w:pPr>
      <w:r>
        <w:rPr>
          <w:rFonts w:ascii="Times New Roman" w:hAnsi="Times New Roman"/>
          <w:sz w:val="24"/>
          <w:szCs w:val="24"/>
        </w:rPr>
        <w:t xml:space="preserve">Vitória/ES, </w:t>
      </w:r>
      <w:r w:rsidR="009C576C">
        <w:rPr>
          <w:rFonts w:ascii="Times New Roman" w:hAnsi="Times New Roman"/>
          <w:sz w:val="24"/>
          <w:szCs w:val="24"/>
        </w:rPr>
        <w:t>1</w:t>
      </w:r>
      <w:r w:rsidR="00EB5595">
        <w:rPr>
          <w:rFonts w:ascii="Times New Roman" w:hAnsi="Times New Roman"/>
          <w:sz w:val="24"/>
          <w:szCs w:val="24"/>
        </w:rPr>
        <w:t>5</w:t>
      </w:r>
      <w:r w:rsidRPr="00532F0B">
        <w:rPr>
          <w:rFonts w:ascii="Times New Roman" w:hAnsi="Times New Roman"/>
          <w:sz w:val="24"/>
          <w:szCs w:val="24"/>
        </w:rPr>
        <w:t xml:space="preserve"> de </w:t>
      </w:r>
      <w:r>
        <w:rPr>
          <w:rFonts w:ascii="Times New Roman" w:hAnsi="Times New Roman"/>
          <w:sz w:val="24"/>
          <w:szCs w:val="24"/>
        </w:rPr>
        <w:t xml:space="preserve">junho </w:t>
      </w:r>
      <w:r w:rsidRPr="00532F0B">
        <w:rPr>
          <w:rFonts w:ascii="Times New Roman" w:hAnsi="Times New Roman"/>
          <w:sz w:val="24"/>
          <w:szCs w:val="24"/>
        </w:rPr>
        <w:t>de 201</w:t>
      </w:r>
      <w:r>
        <w:rPr>
          <w:rFonts w:ascii="Times New Roman" w:hAnsi="Times New Roman"/>
          <w:sz w:val="24"/>
          <w:szCs w:val="24"/>
        </w:rPr>
        <w:t>8</w:t>
      </w:r>
      <w:r w:rsidRPr="00532F0B">
        <w:rPr>
          <w:rFonts w:ascii="Times New Roman" w:hAnsi="Times New Roman"/>
          <w:sz w:val="24"/>
          <w:szCs w:val="24"/>
        </w:rPr>
        <w:t>.</w:t>
      </w:r>
    </w:p>
    <w:p w:rsidR="00AC6F73" w:rsidRDefault="00E94B2B" w:rsidP="009C576C">
      <w:pPr>
        <w:pStyle w:val="PargrafodaLista"/>
        <w:ind w:left="0"/>
        <w:jc w:val="center"/>
        <w:rPr>
          <w:rFonts w:ascii="Times New Roman" w:hAnsi="Times New Roman"/>
          <w:sz w:val="24"/>
          <w:szCs w:val="24"/>
        </w:rPr>
      </w:pPr>
      <w:r>
        <w:rPr>
          <w:rFonts w:ascii="Times New Roman" w:hAnsi="Times New Roman"/>
          <w:sz w:val="24"/>
          <w:szCs w:val="24"/>
        </w:rPr>
        <w:t>Ingrid Santos da Silva</w:t>
      </w:r>
    </w:p>
    <w:p w:rsidR="00AC6F73" w:rsidRDefault="009C576C" w:rsidP="009C576C">
      <w:pPr>
        <w:pStyle w:val="PargrafodaLista"/>
        <w:ind w:left="0"/>
        <w:jc w:val="center"/>
        <w:rPr>
          <w:rFonts w:ascii="Times New Roman" w:hAnsi="Times New Roman"/>
          <w:sz w:val="24"/>
          <w:szCs w:val="24"/>
        </w:rPr>
      </w:pPr>
      <w:proofErr w:type="spellStart"/>
      <w:r>
        <w:rPr>
          <w:rFonts w:ascii="Times New Roman" w:hAnsi="Times New Roman"/>
          <w:sz w:val="24"/>
          <w:szCs w:val="24"/>
        </w:rPr>
        <w:t>Pregoeira</w:t>
      </w:r>
      <w:proofErr w:type="spellEnd"/>
      <w:r>
        <w:rPr>
          <w:rFonts w:ascii="Times New Roman" w:hAnsi="Times New Roman"/>
          <w:sz w:val="24"/>
          <w:szCs w:val="24"/>
        </w:rPr>
        <w:t xml:space="preserve"> do CRESS/ES</w:t>
      </w:r>
    </w:p>
    <w:p w:rsidR="007075F4" w:rsidRDefault="00724A19">
      <w:pPr>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br w:type="page"/>
      </w:r>
    </w:p>
    <w:p w:rsidR="002D7EBE" w:rsidRPr="007E053C" w:rsidRDefault="002D7EBE"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2D7EBE" w:rsidRPr="007075F4" w:rsidRDefault="002D7EBE"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p>
    <w:p w:rsidR="002D7EBE" w:rsidRDefault="002D7EBE"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w:t>
      </w:r>
    </w:p>
    <w:p w:rsidR="002D7EBE" w:rsidRPr="002D7EBE" w:rsidRDefault="002D7EBE" w:rsidP="00E7750C">
      <w:pPr>
        <w:pStyle w:val="PargrafodaLista"/>
        <w:ind w:left="0"/>
        <w:jc w:val="both"/>
        <w:rPr>
          <w:rFonts w:ascii="Times New Roman" w:eastAsia="Times New Roman" w:hAnsi="Times New Roman"/>
          <w:sz w:val="24"/>
          <w:szCs w:val="24"/>
          <w:u w:val="single"/>
          <w:lang w:eastAsia="pt-BR"/>
        </w:rPr>
      </w:pPr>
    </w:p>
    <w:p w:rsidR="002D7EBE" w:rsidRDefault="00BD2F02" w:rsidP="00E7750C">
      <w:pPr>
        <w:pStyle w:val="PargrafodaLista"/>
        <w:ind w:left="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TERMO DE REFERÊNCIA</w:t>
      </w:r>
    </w:p>
    <w:p w:rsidR="00BD2F02" w:rsidRPr="002D7EBE" w:rsidRDefault="00BD2F02" w:rsidP="00E7750C">
      <w:pPr>
        <w:pStyle w:val="PargrafodaLista"/>
        <w:ind w:left="0"/>
        <w:jc w:val="both"/>
        <w:rPr>
          <w:rFonts w:ascii="Times New Roman" w:eastAsia="Times New Roman" w:hAnsi="Times New Roman"/>
          <w:b/>
          <w:sz w:val="24"/>
          <w:szCs w:val="24"/>
          <w:u w:val="single"/>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1</w:t>
      </w:r>
      <w:proofErr w:type="gramEnd"/>
      <w:r w:rsidRPr="002D7EBE">
        <w:rPr>
          <w:rFonts w:ascii="Times New Roman" w:eastAsia="Times New Roman" w:hAnsi="Times New Roman"/>
          <w:b/>
          <w:sz w:val="24"/>
          <w:szCs w:val="24"/>
          <w:lang w:eastAsia="pt-BR"/>
        </w:rPr>
        <w:t xml:space="preserve"> OBJETO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Default="002D7EBE" w:rsidP="00E7750C">
      <w:pPr>
        <w:pStyle w:val="PargrafodaLista"/>
        <w:ind w:left="0"/>
        <w:jc w:val="both"/>
        <w:rPr>
          <w:rFonts w:ascii="Times New Roman" w:eastAsia="Times New Roman" w:hAnsi="Times New Roman"/>
          <w:sz w:val="24"/>
          <w:szCs w:val="24"/>
          <w:lang w:eastAsia="pt-BR"/>
        </w:rPr>
      </w:pPr>
      <w:proofErr w:type="gramStart"/>
      <w:r w:rsidRPr="002D7EBE">
        <w:rPr>
          <w:rFonts w:ascii="Times New Roman" w:eastAsia="Times New Roman" w:hAnsi="Times New Roman"/>
          <w:sz w:val="24"/>
          <w:szCs w:val="24"/>
          <w:lang w:eastAsia="pt-BR"/>
        </w:rPr>
        <w:t>1.1 Contratação</w:t>
      </w:r>
      <w:proofErr w:type="gramEnd"/>
      <w:r w:rsidRPr="002D7EBE">
        <w:rPr>
          <w:rFonts w:ascii="Times New Roman" w:eastAsia="Times New Roman" w:hAnsi="Times New Roman"/>
          <w:sz w:val="24"/>
          <w:szCs w:val="24"/>
          <w:lang w:eastAsia="pt-BR"/>
        </w:rPr>
        <w:t xml:space="preserve"> de empresa </w:t>
      </w:r>
      <w:r>
        <w:rPr>
          <w:rFonts w:ascii="Times New Roman" w:eastAsia="Times New Roman" w:hAnsi="Times New Roman"/>
          <w:sz w:val="24"/>
          <w:szCs w:val="24"/>
          <w:lang w:eastAsia="pt-BR"/>
        </w:rPr>
        <w:t>para</w:t>
      </w:r>
      <w:r w:rsidRPr="002D7EBE">
        <w:rPr>
          <w:rFonts w:ascii="Times New Roman" w:eastAsia="Times New Roman" w:hAnsi="Times New Roman"/>
          <w:sz w:val="24"/>
          <w:szCs w:val="24"/>
          <w:lang w:eastAsia="pt-BR"/>
        </w:rPr>
        <w:t xml:space="preserve"> prestação de serviço de Assessoria Contábil especializada em contabilidade pública.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2</w:t>
      </w:r>
      <w:proofErr w:type="gramEnd"/>
      <w:r w:rsidRPr="002D7EBE">
        <w:rPr>
          <w:rFonts w:ascii="Times New Roman" w:eastAsia="Times New Roman" w:hAnsi="Times New Roman"/>
          <w:b/>
          <w:sz w:val="24"/>
          <w:szCs w:val="24"/>
          <w:lang w:eastAsia="pt-BR"/>
        </w:rPr>
        <w:t xml:space="preserve"> SOLICITANTE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proofErr w:type="gramStart"/>
      <w:r w:rsidRPr="002D7EBE">
        <w:rPr>
          <w:rFonts w:ascii="Times New Roman" w:eastAsia="Times New Roman" w:hAnsi="Times New Roman"/>
          <w:sz w:val="24"/>
          <w:szCs w:val="24"/>
          <w:lang w:eastAsia="pt-BR"/>
        </w:rPr>
        <w:t>2.1 Diretoria</w:t>
      </w:r>
      <w:proofErr w:type="gramEnd"/>
      <w:r w:rsidRPr="002D7EBE">
        <w:rPr>
          <w:rFonts w:ascii="Times New Roman" w:eastAsia="Times New Roman" w:hAnsi="Times New Roman"/>
          <w:sz w:val="24"/>
          <w:szCs w:val="24"/>
          <w:lang w:eastAsia="pt-BR"/>
        </w:rPr>
        <w:t xml:space="preserve"> do Conselho Regional de Serviço Social da 17ª Região – CRESS/ES.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r w:rsidRPr="002D7EBE">
        <w:rPr>
          <w:rFonts w:ascii="Times New Roman" w:eastAsia="Times New Roman" w:hAnsi="Times New Roman"/>
          <w:b/>
          <w:sz w:val="24"/>
          <w:szCs w:val="24"/>
          <w:lang w:eastAsia="pt-BR"/>
        </w:rPr>
        <w:t xml:space="preserve"> </w:t>
      </w:r>
      <w:proofErr w:type="gramStart"/>
      <w:r w:rsidRPr="002D7EBE">
        <w:rPr>
          <w:rFonts w:ascii="Times New Roman" w:eastAsia="Times New Roman" w:hAnsi="Times New Roman"/>
          <w:b/>
          <w:sz w:val="24"/>
          <w:szCs w:val="24"/>
          <w:lang w:eastAsia="pt-BR"/>
        </w:rPr>
        <w:t>3</w:t>
      </w:r>
      <w:proofErr w:type="gramEnd"/>
      <w:r w:rsidRPr="002D7EBE">
        <w:rPr>
          <w:rFonts w:ascii="Times New Roman" w:eastAsia="Times New Roman" w:hAnsi="Times New Roman"/>
          <w:b/>
          <w:sz w:val="24"/>
          <w:szCs w:val="24"/>
          <w:lang w:eastAsia="pt-BR"/>
        </w:rPr>
        <w:t xml:space="preserve"> JUSTIFICATIVA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3.1 A contratação do serviço pretendido justifica-se pela necessidade do Conselho Regional de Serviço Social da 17ª Região manter o acompanhamento de seus recursos financeiros, zelando pelo atendimento à legislação vigente, com todas as suas especificidades, relativa à contabilidade pública, em especial, voltada para Conselhos Profissionais.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3.2 Ainda, a realização de um processo licitatório na modalidade Pregão pode trazer uma redução de gastos com a referida assessoria, atendendo ao princípio da economicidade</w:t>
      </w:r>
      <w:r w:rsidR="00886BF0">
        <w:rPr>
          <w:rFonts w:ascii="Times New Roman" w:eastAsia="Times New Roman" w:hAnsi="Times New Roman"/>
          <w:sz w:val="24"/>
          <w:szCs w:val="24"/>
          <w:lang w:eastAsia="pt-BR"/>
        </w:rPr>
        <w:t>.</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3.3 Importa salientar ainda que o serviço deve ser prestado de forma contínua, estendendo-se por mais de um exercício financeiro, já que sua interrupção pode comprometer a própria continuidade das atividades do CRESS/ES.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4</w:t>
      </w:r>
      <w:proofErr w:type="gramEnd"/>
      <w:r w:rsidRPr="002D7EBE">
        <w:rPr>
          <w:rFonts w:ascii="Times New Roman" w:eastAsia="Times New Roman" w:hAnsi="Times New Roman"/>
          <w:b/>
          <w:sz w:val="24"/>
          <w:szCs w:val="24"/>
          <w:lang w:eastAsia="pt-BR"/>
        </w:rPr>
        <w:t xml:space="preserve"> ESPECIFICAÇÃO DO OBJETO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4.1 A empresa CONTRATADA deverá prestar serviços de </w:t>
      </w:r>
      <w:r w:rsidRPr="002D7EBE">
        <w:rPr>
          <w:rFonts w:ascii="Times New Roman" w:eastAsia="Times New Roman" w:hAnsi="Times New Roman"/>
          <w:bCs/>
          <w:sz w:val="24"/>
          <w:szCs w:val="24"/>
          <w:lang w:eastAsia="pt-BR"/>
        </w:rPr>
        <w:t>assessoria de contabilidade pública</w:t>
      </w:r>
      <w:r w:rsidRPr="002D7EBE">
        <w:rPr>
          <w:rFonts w:ascii="Times New Roman" w:eastAsia="Times New Roman" w:hAnsi="Times New Roman"/>
          <w:sz w:val="24"/>
          <w:szCs w:val="24"/>
          <w:lang w:eastAsia="pt-BR"/>
        </w:rPr>
        <w:t xml:space="preserve"> para o CONTRATANTE, desenvolvendo com zelo suas atividades, que incluem os seguintes serviços: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4.1.1 Área Contábil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Livro Diário e Razão do Contratante;</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elaborar a escrituração contábil do Contratante efetuando os lançamentos correspondentes à movimentação patrimonial e orçamentária;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c) elaborar a proposta orçamentária anual do CRESS da 17ª Região e suas reformulações;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 xml:space="preserve">d) elaborar, mensalmente e anualmente, os balancetes do CRESS da 17ª Região, emitindo os respectivos relatórios </w:t>
      </w:r>
      <w:r w:rsidRPr="002D7EBE">
        <w:rPr>
          <w:rFonts w:ascii="Times New Roman" w:eastAsia="Times New Roman" w:hAnsi="Times New Roman"/>
          <w:sz w:val="24"/>
          <w:szCs w:val="24"/>
          <w:lang w:eastAsia="pt-BR"/>
        </w:rPr>
        <w:t xml:space="preserve">mensais e anuais (balanços, balancetes, variações patrimoniais, comparativo da receita orçada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 xml:space="preserve">arrecadada, comparativo da despesa autorizada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realizada, relatório de repasse para o Conselho Federal de Serviço Social), através de software indicado pelo CRESS da 17ª Região que atenda as exigências das autarquias vinculadas a Conselhos de Fiscalização Profissional;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e) elaborar e assumir a responsabilidade técnica dos balanços financeiro e patrimonial, da demonstração das variações patrimoniais, do comparativo da receita orçada com a arrecadada e do comparativo da despesa orçada com a realizada, em conjunto com </w:t>
      </w:r>
      <w:proofErr w:type="gramStart"/>
      <w:r w:rsidRPr="002D7EBE">
        <w:rPr>
          <w:rFonts w:ascii="Times New Roman" w:eastAsia="Times New Roman" w:hAnsi="Times New Roman"/>
          <w:bCs/>
          <w:sz w:val="24"/>
          <w:szCs w:val="24"/>
          <w:lang w:eastAsia="pt-BR"/>
        </w:rPr>
        <w:t>os Conselheiros Presidente</w:t>
      </w:r>
      <w:proofErr w:type="gramEnd"/>
      <w:r w:rsidRPr="002D7EBE">
        <w:rPr>
          <w:rFonts w:ascii="Times New Roman" w:eastAsia="Times New Roman" w:hAnsi="Times New Roman"/>
          <w:bCs/>
          <w:sz w:val="24"/>
          <w:szCs w:val="24"/>
          <w:lang w:eastAsia="pt-BR"/>
        </w:rPr>
        <w:t xml:space="preserve"> e Tesoureiro do Contratante, em conformidade com as normas fixadas pelo Tribunal de Contas da União, pelo Conselho Federal de Serviço Social e pelo CRESS da 17ª Região;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conferir os Relatórios de Gestão do CRESS da 17ª Região, em conformidade com as normas fixadas pelo Tribunal de Contas da União e pelo Conselho Federal de Serviço Social;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g) elaborar e emitir relatório sintético sobre a prestação de contas anual do CRESS da 17ª Região, em conformidade com as normas fixadas pelo Tribunal de Contas da União e pelo Conselho Federal de Serviço Social;</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h) orientar e esclarecer quaisquer dúvidas do Contratante em matéria orçamentária, financeira e patrimonial, a qualquer tempo, </w:t>
      </w:r>
      <w:r w:rsidRPr="002D7EBE">
        <w:rPr>
          <w:rFonts w:ascii="Times New Roman" w:eastAsia="Times New Roman" w:hAnsi="Times New Roman"/>
          <w:sz w:val="24"/>
          <w:szCs w:val="24"/>
          <w:lang w:eastAsia="pt-BR"/>
        </w:rPr>
        <w:t>observando as normas do Tribunal de Contas da União, do Conselho Federal de Contabilidade, Receita Federal e do Conselho Federal de Serviço Social;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i) informar, periodicamente o estado de todas as contas patrimoniais, financeiras e orçamentárias;</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j) orientar e conferir as notas fiscais na aquisição de produtos e contratação de serviços;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4.1.2 Área Tributária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e apresentar, anualmente, a Declaração Anual de Rendimento – Pessoas Física e Jurídica;</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b) calcular e emitir as guias de todos os tributos e retenções federais, estaduais e municipais, tais como Imposto de Renda da Pessoa Jurídica – IRPJ, Programa de Integração Social - PIS, Contribuição para o Financiamento da Seguridade Social - COFINS, Imposto Sobre Serviço - ISS, Imposto Sobre Circulação de Mercadorias e Serviços – ICMS, </w:t>
      </w:r>
      <w:r w:rsidRPr="002D7EBE">
        <w:rPr>
          <w:rFonts w:ascii="Times New Roman" w:eastAsia="Times New Roman" w:hAnsi="Times New Roman"/>
          <w:bCs/>
          <w:sz w:val="24"/>
          <w:szCs w:val="24"/>
          <w:lang w:eastAsia="pt-BR"/>
        </w:rPr>
        <w:t>Contribuição Social Sobre o Lucro Líquido</w:t>
      </w:r>
      <w:r w:rsidRPr="002D7EBE">
        <w:rPr>
          <w:rFonts w:ascii="Times New Roman" w:eastAsia="Times New Roman" w:hAnsi="Times New Roman"/>
          <w:sz w:val="24"/>
          <w:szCs w:val="24"/>
          <w:lang w:eastAsia="pt-BR"/>
        </w:rPr>
        <w:t xml:space="preserve"> – CSLL, dentre outros sempre que exigidos pela legislação;</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c) </w:t>
      </w:r>
      <w:r w:rsidRPr="002D7EBE">
        <w:rPr>
          <w:rFonts w:ascii="Times New Roman" w:eastAsia="Times New Roman" w:hAnsi="Times New Roman"/>
          <w:sz w:val="24"/>
          <w:szCs w:val="24"/>
          <w:lang w:eastAsia="pt-BR"/>
        </w:rPr>
        <w:t xml:space="preserve">expedir e regularizar certidões negativas do CRESS da 17ª Região junto </w:t>
      </w:r>
      <w:proofErr w:type="gramStart"/>
      <w:r w:rsidRPr="002D7EBE">
        <w:rPr>
          <w:rFonts w:ascii="Times New Roman" w:eastAsia="Times New Roman" w:hAnsi="Times New Roman"/>
          <w:sz w:val="24"/>
          <w:szCs w:val="24"/>
          <w:lang w:eastAsia="pt-BR"/>
        </w:rPr>
        <w:t>à</w:t>
      </w:r>
      <w:proofErr w:type="gramEnd"/>
      <w:r w:rsidRPr="002D7EBE">
        <w:rPr>
          <w:rFonts w:ascii="Times New Roman" w:eastAsia="Times New Roman" w:hAnsi="Times New Roman"/>
          <w:sz w:val="24"/>
          <w:szCs w:val="24"/>
          <w:lang w:eastAsia="pt-BR"/>
        </w:rPr>
        <w:t xml:space="preserve">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expedida pela Secretaria de Estado de Fazenda do Governo do Distrito Federal, Certidão Negativa de Débito (CND), expedida pela Previdência Social, Certificado de Regularidade do FGTS – CRF, expedido pela Caixa Econômica Federal, entre outras que sejam necessárias;</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comunicar as alterações cadastrais do Conselho Contratante aos órgãos públicos em geral; </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e) zelar pelo cumprimento de todas as obrigações fiscais, sociais e trabalhistas do Contratante, providenciando o preenchimento de guias, declarações e recolhimentos devidos, cabendo ao Contratante o fornecimento de impressos e guias e arcar com os custos respectivos;</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f) elaboração e remessa aos órgãos e instituições competentes de todas as Declarações exigidas pela legislação federal, estadual e municipal, tais como Declaração do Imposto de Renda Retido na Fonte – DIRF, Declaração de Débitos e Créditos Tributários Federais – DCTF e Demonstrativo de Apuração de Contribuições Sociais - DACON; </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g) cumprimento e orientação das demais exigências previstas na legislação referentes à contabilidade pública voltada ao Conselho Contratante, bem como de eventuais procedimentos de fiscalização;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 xml:space="preserve">4.1.3 Área Trabalhista </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a) Orientar e controlar a aplicação dos dispositivos e preceitos da Consolidação das Leis Trabalhistas (Decreto nº 5452, de 1º de maio de 1943) e demais leis de natureza trabalhista, incluindo as normas referentes à Previdência Social, ao Programa de Integração Social – PIS e ao Fundo de Garantia por Tempo de Serviço – FGTS;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executar a folha de pagamento mensal dos funcionários do Contratante, acompanhando e executando os reajustes salariais, férias, gratificações, 13º salário e demais rubricas devidas aos funcionários do Contratante;</w:t>
      </w:r>
    </w:p>
    <w:p w:rsid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c) elaborar mensalmente as provisões de férias, INSS s/ férias, FGTS s/ férias, PIS s/ férias, 13º salário, INSS s/ 13º salário, FGTS s/ 13º salário e PIS s/ 13º salário dos funcionários do Cress da 17ª Região;</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Preparar as guias de recolhimento de todos os encargos sociais e tributos afins relativos </w:t>
      </w:r>
      <w:proofErr w:type="gramStart"/>
      <w:r w:rsidRPr="002D7EBE">
        <w:rPr>
          <w:rFonts w:ascii="Times New Roman" w:eastAsia="Times New Roman" w:hAnsi="Times New Roman"/>
          <w:sz w:val="24"/>
          <w:szCs w:val="24"/>
          <w:lang w:eastAsia="pt-BR"/>
        </w:rPr>
        <w:t>a</w:t>
      </w:r>
      <w:proofErr w:type="gramEnd"/>
      <w:r w:rsidRPr="002D7EBE">
        <w:rPr>
          <w:rFonts w:ascii="Times New Roman" w:eastAsia="Times New Roman" w:hAnsi="Times New Roman"/>
          <w:sz w:val="24"/>
          <w:szCs w:val="24"/>
          <w:lang w:eastAsia="pt-BR"/>
        </w:rPr>
        <w:t xml:space="preserve"> folha de pagamento dos funcionários do Contratante, tais como contribuição previdenciária - INSS, Fundo de Garantia do Tempo de Serviço – FGTS e Imposto de Renda; </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 Calcular e acompanhar a homologação das rescisões de contrato de trabalho dos funcionários do Contratante perante o Sindicato da categoria;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f) manter controle sobre o livro de registro de empregados, registros em carteiras, controles e procedimentos para admissões e demissões, e demais condutas contábeis relativas </w:t>
      </w:r>
      <w:proofErr w:type="gramStart"/>
      <w:r w:rsidRPr="002D7EBE">
        <w:rPr>
          <w:rFonts w:ascii="Times New Roman" w:eastAsia="Times New Roman" w:hAnsi="Times New Roman"/>
          <w:bCs/>
          <w:sz w:val="24"/>
          <w:szCs w:val="24"/>
          <w:lang w:eastAsia="pt-BR"/>
        </w:rPr>
        <w:t>a</w:t>
      </w:r>
      <w:proofErr w:type="gramEnd"/>
      <w:r w:rsidRPr="002D7EBE">
        <w:rPr>
          <w:rFonts w:ascii="Times New Roman" w:eastAsia="Times New Roman" w:hAnsi="Times New Roman"/>
          <w:bCs/>
          <w:sz w:val="24"/>
          <w:szCs w:val="24"/>
          <w:lang w:eastAsia="pt-BR"/>
        </w:rPr>
        <w:t xml:space="preserve"> pessoal;</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g) Elaborar e enviar aos órgãos e instituições competentes, no prazo legal, a Relação Anual de Informações Sociais - RAIS; </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h) Elaborar e enviar o Cadastro Geral de Empregados e Desempregados - CAGED sempre que houver admissão ou demissão de empregados pelo Conselho Contratante;</w:t>
      </w:r>
    </w:p>
    <w:p w:rsidR="002D7EBE" w:rsidRPr="002D7EBE" w:rsidRDefault="002D7EBE" w:rsidP="00E7750C">
      <w:pPr>
        <w:pStyle w:val="PargrafodaLista"/>
        <w:numPr>
          <w:ilvl w:val="0"/>
          <w:numId w:val="17"/>
        </w:numPr>
        <w:tabs>
          <w:tab w:val="left" w:pos="142"/>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Enviar, mensalmente, as informações e arquivos necessários ao SEFIP</w:t>
      </w:r>
      <w:r w:rsidRPr="002D7EBE">
        <w:rPr>
          <w:rFonts w:ascii="Times New Roman" w:eastAsia="Times New Roman" w:hAnsi="Times New Roman"/>
          <w:bCs/>
          <w:sz w:val="24"/>
          <w:szCs w:val="24"/>
          <w:lang w:eastAsia="pt-BR"/>
        </w:rPr>
        <w:t xml:space="preserve"> (Sistema</w:t>
      </w:r>
      <w:r w:rsidRPr="002D7EBE">
        <w:rPr>
          <w:rFonts w:ascii="Times New Roman" w:eastAsia="Times New Roman" w:hAnsi="Times New Roman"/>
          <w:sz w:val="24"/>
          <w:szCs w:val="24"/>
          <w:lang w:eastAsia="pt-BR"/>
        </w:rPr>
        <w:t xml:space="preserve"> Empresa de Recolhimento do FGTS e Informações à Previdência Social);</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j) Controlar e calcular os valores a pagar relativos à Contribuição Sindical dos empregados do Contratante;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k) Cumprimento e orientação das exigências legais concernentes à contabilidade pública voltada </w:t>
      </w:r>
      <w:proofErr w:type="gramStart"/>
      <w:r w:rsidRPr="002D7EBE">
        <w:rPr>
          <w:rFonts w:ascii="Times New Roman" w:eastAsia="Times New Roman" w:hAnsi="Times New Roman"/>
          <w:sz w:val="24"/>
          <w:szCs w:val="24"/>
          <w:lang w:eastAsia="pt-BR"/>
        </w:rPr>
        <w:t>às</w:t>
      </w:r>
      <w:proofErr w:type="gramEnd"/>
      <w:r w:rsidRPr="002D7EBE">
        <w:rPr>
          <w:rFonts w:ascii="Times New Roman" w:eastAsia="Times New Roman" w:hAnsi="Times New Roman"/>
          <w:sz w:val="24"/>
          <w:szCs w:val="24"/>
          <w:lang w:eastAsia="pt-BR"/>
        </w:rPr>
        <w:t xml:space="preserve"> autarquia federais;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l) executar os procedimentos para pagamento de pessoas físicas e jurídicas contratadas para a prestação de serviços sem vínculo empregatício, acompanhando e executando os reajustes contratuais devidos.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4.1.4 Assuntos Gerais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Responder por escrito às consultas formuladas pelo Contratante, demonstrando opinião e fundamentação;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b) </w:t>
      </w:r>
      <w:r w:rsidRPr="002D7EBE">
        <w:rPr>
          <w:rFonts w:ascii="Times New Roman" w:eastAsia="Times New Roman" w:hAnsi="Times New Roman"/>
          <w:sz w:val="24"/>
          <w:szCs w:val="24"/>
          <w:lang w:eastAsia="pt-BR"/>
        </w:rPr>
        <w:t xml:space="preserve">realizar a escrituração contábil do Contratante, a emissão de relatórios anual e mensal, assim como os demais procedimentos previstos neste Convite, por meio de </w:t>
      </w:r>
      <w:r w:rsidRPr="002D7EBE">
        <w:rPr>
          <w:rFonts w:ascii="Times New Roman" w:eastAsia="Times New Roman" w:hAnsi="Times New Roman"/>
          <w:i/>
          <w:sz w:val="24"/>
          <w:szCs w:val="24"/>
          <w:lang w:eastAsia="pt-BR"/>
        </w:rPr>
        <w:t>software</w:t>
      </w:r>
      <w:r w:rsidRPr="002D7EBE">
        <w:rPr>
          <w:rFonts w:ascii="Times New Roman" w:eastAsia="Times New Roman" w:hAnsi="Times New Roman"/>
          <w:sz w:val="24"/>
          <w:szCs w:val="24"/>
          <w:lang w:eastAsia="pt-BR"/>
        </w:rPr>
        <w:t xml:space="preserve"> indicado e fornecido pelo Conselho Contratante (atualmente, o </w:t>
      </w:r>
      <w:proofErr w:type="spellStart"/>
      <w:r w:rsidRPr="002D7EBE">
        <w:rPr>
          <w:rFonts w:ascii="Times New Roman" w:eastAsia="Times New Roman" w:hAnsi="Times New Roman"/>
          <w:i/>
          <w:sz w:val="24"/>
          <w:szCs w:val="24"/>
          <w:lang w:eastAsia="pt-BR"/>
        </w:rPr>
        <w:t>Siscont</w:t>
      </w:r>
      <w:proofErr w:type="spellEnd"/>
      <w:r w:rsidRPr="002D7EBE">
        <w:rPr>
          <w:rFonts w:ascii="Times New Roman" w:eastAsia="Times New Roman" w:hAnsi="Times New Roman"/>
          <w:i/>
          <w:sz w:val="24"/>
          <w:szCs w:val="24"/>
          <w:lang w:eastAsia="pt-BR"/>
        </w:rPr>
        <w:t xml:space="preserve"> Net</w:t>
      </w:r>
      <w:r w:rsidRPr="002D7EBE">
        <w:rPr>
          <w:rFonts w:ascii="Times New Roman" w:eastAsia="Times New Roman" w:hAnsi="Times New Roman"/>
          <w:sz w:val="24"/>
          <w:szCs w:val="24"/>
          <w:lang w:eastAsia="pt-BR"/>
        </w:rPr>
        <w:t>, da empresa Implanta informática LTDA);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c) participar de </w:t>
      </w:r>
      <w:proofErr w:type="gramStart"/>
      <w:r w:rsidRPr="002D7EBE">
        <w:rPr>
          <w:rFonts w:ascii="Times New Roman" w:eastAsia="Times New Roman" w:hAnsi="Times New Roman"/>
          <w:bCs/>
          <w:sz w:val="24"/>
          <w:szCs w:val="24"/>
          <w:lang w:eastAsia="pt-BR"/>
        </w:rPr>
        <w:t>5</w:t>
      </w:r>
      <w:proofErr w:type="gramEnd"/>
      <w:r w:rsidRPr="002D7EBE">
        <w:rPr>
          <w:rFonts w:ascii="Times New Roman" w:eastAsia="Times New Roman" w:hAnsi="Times New Roman"/>
          <w:bCs/>
          <w:sz w:val="24"/>
          <w:szCs w:val="24"/>
          <w:lang w:eastAsia="pt-BR"/>
        </w:rPr>
        <w:t xml:space="preserve"> (cinco) reuniões ou eventos do CRESS da 17ª Região e de 2 (duas) Assembléias, desde que convocado com no mínimo dois dias úteis de antecedência;</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d) </w:t>
      </w:r>
      <w:r w:rsidRPr="002D7EBE">
        <w:rPr>
          <w:rFonts w:ascii="Times New Roman" w:eastAsia="Times New Roman" w:hAnsi="Times New Roman"/>
          <w:sz w:val="24"/>
          <w:szCs w:val="24"/>
          <w:lang w:eastAsia="pt-BR"/>
        </w:rPr>
        <w:t>assessorar a Comissão de Licitação, quando antecipadamente convocado, emitindo parecer de cálculos relativos a balanço patrimonial e planilhas de preços de empresas participantes em licitações do Cress da 17ª Região;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e) realizar, mensalmente, a depreciação dos bens móveis do CRESS da 17ª Região, conforme legislação vigente;</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outras atividades inerentes à assessoria contábil que decorram do presente Contrato, ainda que não estejam expressas neste instrumento;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5</w:t>
      </w:r>
      <w:proofErr w:type="gramEnd"/>
      <w:r w:rsidRPr="002D7EBE">
        <w:rPr>
          <w:rFonts w:ascii="Times New Roman" w:eastAsia="Times New Roman" w:hAnsi="Times New Roman"/>
          <w:b/>
          <w:sz w:val="24"/>
          <w:szCs w:val="24"/>
          <w:lang w:eastAsia="pt-BR"/>
        </w:rPr>
        <w:t xml:space="preserve"> OBRIGAÇÕES DAS PARTES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5.1 </w:t>
      </w:r>
      <w:proofErr w:type="gramStart"/>
      <w:r w:rsidRPr="002D7EBE">
        <w:rPr>
          <w:rFonts w:ascii="Times New Roman" w:eastAsia="Times New Roman" w:hAnsi="Times New Roman"/>
          <w:sz w:val="24"/>
          <w:szCs w:val="24"/>
          <w:lang w:eastAsia="pt-BR"/>
        </w:rPr>
        <w:t>Compete</w:t>
      </w:r>
      <w:proofErr w:type="gramEnd"/>
      <w:r w:rsidRPr="002D7EBE">
        <w:rPr>
          <w:rFonts w:ascii="Times New Roman" w:eastAsia="Times New Roman" w:hAnsi="Times New Roman"/>
          <w:sz w:val="24"/>
          <w:szCs w:val="24"/>
          <w:lang w:eastAsia="pt-BR"/>
        </w:rPr>
        <w:t xml:space="preserve"> ao Conselho Contratante: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a) </w:t>
      </w:r>
      <w:r w:rsidRPr="002D7EBE">
        <w:rPr>
          <w:rFonts w:ascii="Times New Roman" w:eastAsia="Times New Roman" w:hAnsi="Times New Roman"/>
          <w:sz w:val="24"/>
          <w:szCs w:val="24"/>
          <w:lang w:eastAsia="pt-BR"/>
        </w:rPr>
        <w:t>Acompanhar e fiscalizar a execução do Contrato por um representante especialmente designado, nos termos do art. 67 da Lei nº 8.666/93;</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b)</w:t>
      </w:r>
      <w:r w:rsidRPr="002D7EBE">
        <w:rPr>
          <w:rFonts w:ascii="Times New Roman" w:eastAsia="Times New Roman" w:hAnsi="Times New Roman"/>
          <w:sz w:val="24"/>
          <w:szCs w:val="24"/>
          <w:lang w:eastAsia="pt-BR"/>
        </w:rPr>
        <w:t xml:space="preserve"> Rejeitar, no todo ou em parte, os serviços realizados em desacordo com este termo de referência;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c) </w:t>
      </w:r>
      <w:r w:rsidRPr="002D7EBE">
        <w:rPr>
          <w:rFonts w:ascii="Times New Roman" w:eastAsia="Times New Roman" w:hAnsi="Times New Roman"/>
          <w:sz w:val="24"/>
          <w:szCs w:val="24"/>
          <w:lang w:eastAsia="pt-BR"/>
        </w:rPr>
        <w:t>Proceder ao pagamento do Contrato, na forma e nos prazos pactuados;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d) </w:t>
      </w:r>
      <w:r w:rsidRPr="002D7EBE">
        <w:rPr>
          <w:rFonts w:ascii="Times New Roman" w:eastAsia="Times New Roman" w:hAnsi="Times New Roman"/>
          <w:sz w:val="24"/>
          <w:szCs w:val="24"/>
          <w:lang w:eastAsia="pt-BR"/>
        </w:rPr>
        <w:t>Informar à Contratada, em tempo hábil para execução, as demandas relacionadas aos serviços contratados;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e) </w:t>
      </w:r>
      <w:r w:rsidRPr="002D7EBE">
        <w:rPr>
          <w:rFonts w:ascii="Times New Roman" w:eastAsia="Times New Roman" w:hAnsi="Times New Roman"/>
          <w:sz w:val="24"/>
          <w:szCs w:val="24"/>
          <w:lang w:eastAsia="pt-BR"/>
        </w:rPr>
        <w:t>Proporcionar todas as condições necessárias ao bom andamento da prestação dos serviços contratados;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lastRenderedPageBreak/>
        <w:t xml:space="preserve">f) </w:t>
      </w:r>
      <w:r w:rsidRPr="002D7EBE">
        <w:rPr>
          <w:rFonts w:ascii="Times New Roman" w:eastAsia="Times New Roman" w:hAnsi="Times New Roman"/>
          <w:sz w:val="24"/>
          <w:szCs w:val="24"/>
          <w:lang w:eastAsia="pt-BR"/>
        </w:rPr>
        <w:t>Notificar, por escrito, à Contratada sobre a ocorrência de eventuais imperfeições no curso da execução dos serviços fixando prazo para a sua correção; 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g) </w:t>
      </w:r>
      <w:r w:rsidRPr="002D7EBE">
        <w:rPr>
          <w:rFonts w:ascii="Times New Roman" w:eastAsia="Times New Roman" w:hAnsi="Times New Roman"/>
          <w:sz w:val="24"/>
          <w:szCs w:val="24"/>
          <w:lang w:eastAsia="pt-BR"/>
        </w:rPr>
        <w:t>Permitir o livre acesso dos empregados da Contratada às suas dependências para tratar de assuntos pertinentes aos serviços contratados.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5.2 </w:t>
      </w:r>
      <w:proofErr w:type="gramStart"/>
      <w:r w:rsidRPr="002D7EBE">
        <w:rPr>
          <w:rFonts w:ascii="Times New Roman" w:eastAsia="Times New Roman" w:hAnsi="Times New Roman"/>
          <w:sz w:val="24"/>
          <w:szCs w:val="24"/>
          <w:lang w:eastAsia="pt-BR"/>
        </w:rPr>
        <w:t>Compete</w:t>
      </w:r>
      <w:proofErr w:type="gramEnd"/>
      <w:r w:rsidRPr="002D7EBE">
        <w:rPr>
          <w:rFonts w:ascii="Times New Roman" w:eastAsia="Times New Roman" w:hAnsi="Times New Roman"/>
          <w:sz w:val="24"/>
          <w:szCs w:val="24"/>
          <w:lang w:eastAsia="pt-BR"/>
        </w:rPr>
        <w:t xml:space="preserve"> à empresa Contratada: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Cumprir fielmente as obrigações descritas no item “4 - ESPECIFICAÇÃO DO OBJETO” deste Termo de Referência, com zelo, responsabilidade e eficiência;</w:t>
      </w:r>
    </w:p>
    <w:p w:rsidR="00886BF0" w:rsidRPr="002D7EBE" w:rsidRDefault="00886BF0" w:rsidP="00E7750C">
      <w:pPr>
        <w:pStyle w:val="PargrafodaLista"/>
        <w:tabs>
          <w:tab w:val="left" w:pos="284"/>
        </w:tabs>
        <w:ind w:left="0"/>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Manter, durante toda a execução do contrato, em compatibilidade com as obrigações assumidas, todas as condições de habilitação e qualificação exigidas no momento da contratação;</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Responsabilizar-se pelo pagamento de transporte, encargos sociais, trabalhistas, fiscais, previdenciários e demais obrigações decorrentes da relação empregatícia existente com os profissionais responsáveis pela execução das atividades, inexistindo vínculo de qualquer natureza com o CRESS/ES;</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Manter-se adimplente com as obrigações trabalhistas dos profissionais que executarão as atividades previstas neste termo de referência, obrigando-se a enviar mensalmente ao CRESS/ES cópia dos comprovantes de pagamento de FGTS, INSS, recibos de vale transporte, contracheques e quantos mais houver;</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Responsabilizar-se pelo custo dos meios de comunicação necessários ao desempenho dos serviços;</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Ressarcir eventuais prejuízos causados ao CRESS/ES, provocados por ineficiência, imperícia, imprudência ou irregularidades cometidas por seus sócios, empregados, convenentes ou prepostos na execução dos serviços e fornecimentos objeto do contrato a ser firmado entre as partes;</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Responder, inclusive na via judicial, por qualquer acidente de que venham a ser vítimas os seus profissionais, ou por aqueles causados por eles a terceiros, no horário de prestação de serviços;</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Prestar o serviço objeto deste termo de referência de acordo com a legislação prevista à espécie e com o contrato firmado;</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Prestar os serviços ora contratados sem interrupção, seja por motivos de férias, descanso semanal, licença, falta ao serviço, demissão, ou outros;</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Não transferir no todo ou em parte o contrato resultante da presente licitação;</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Providenciar a imediata correção das deficiências apontadas, por escrito, pelo</w:t>
      </w:r>
      <w:proofErr w:type="gramStart"/>
      <w:r w:rsidRPr="002D7EBE">
        <w:rPr>
          <w:rFonts w:ascii="Times New Roman" w:eastAsia="Times New Roman" w:hAnsi="Times New Roman"/>
          <w:sz w:val="24"/>
          <w:szCs w:val="24"/>
          <w:lang w:eastAsia="pt-BR"/>
        </w:rPr>
        <w:t xml:space="preserve">  </w:t>
      </w:r>
      <w:proofErr w:type="gramEnd"/>
      <w:r w:rsidRPr="002D7EBE">
        <w:rPr>
          <w:rFonts w:ascii="Times New Roman" w:eastAsia="Times New Roman" w:hAnsi="Times New Roman"/>
          <w:sz w:val="24"/>
          <w:szCs w:val="24"/>
          <w:lang w:eastAsia="pt-BR"/>
        </w:rPr>
        <w:t>Contratante, quanto à execução do contrato;</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Cumprir e fazer cumprir, por parte de seus prepostos ou empregados, as leis, regulamentos e posturas, bem como quaisquer determinações emanadas pelos órgãos competentes, pertinentes à matéria objeto do presente Termo de Referência e seus Encartes.</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Responsabilizar-se pelas consequências decorrentes de qualquer transgressão cometida por seus prepostos ou empregados; e</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Não será admitida, em hipótese alguma, publicidade ou qualquer outra informação decorrente da contratação, sem prévia autorização da Contratante.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6</w:t>
      </w:r>
      <w:proofErr w:type="gramEnd"/>
      <w:r w:rsidRPr="002D7EBE">
        <w:rPr>
          <w:rFonts w:ascii="Times New Roman" w:eastAsia="Times New Roman" w:hAnsi="Times New Roman"/>
          <w:b/>
          <w:sz w:val="24"/>
          <w:szCs w:val="24"/>
          <w:lang w:eastAsia="pt-BR"/>
        </w:rPr>
        <w:t xml:space="preserve"> PREÇO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6.1 </w:t>
      </w:r>
      <w:proofErr w:type="gramStart"/>
      <w:r w:rsidRPr="002D7EBE">
        <w:rPr>
          <w:rFonts w:ascii="Times New Roman" w:eastAsia="Times New Roman" w:hAnsi="Times New Roman"/>
          <w:sz w:val="24"/>
          <w:szCs w:val="24"/>
          <w:lang w:eastAsia="pt-BR"/>
        </w:rPr>
        <w:t>Será</w:t>
      </w:r>
      <w:proofErr w:type="gramEnd"/>
      <w:r w:rsidRPr="002D7EBE">
        <w:rPr>
          <w:rFonts w:ascii="Times New Roman" w:eastAsia="Times New Roman" w:hAnsi="Times New Roman"/>
          <w:sz w:val="24"/>
          <w:szCs w:val="24"/>
          <w:lang w:eastAsia="pt-BR"/>
        </w:rPr>
        <w:t xml:space="preserve"> declarada vencedora da licitação a licitante que oferecer </w:t>
      </w:r>
      <w:r w:rsidR="0035294E">
        <w:rPr>
          <w:rFonts w:ascii="Times New Roman" w:eastAsia="Times New Roman" w:hAnsi="Times New Roman"/>
          <w:sz w:val="24"/>
          <w:szCs w:val="24"/>
          <w:lang w:eastAsia="pt-BR"/>
        </w:rPr>
        <w:t xml:space="preserve">o </w:t>
      </w:r>
      <w:r w:rsidRPr="002D7EBE">
        <w:rPr>
          <w:rFonts w:ascii="Times New Roman" w:eastAsia="Times New Roman" w:hAnsi="Times New Roman"/>
          <w:bCs/>
          <w:sz w:val="24"/>
          <w:szCs w:val="24"/>
          <w:lang w:eastAsia="pt-BR"/>
        </w:rPr>
        <w:t>menor preço</w:t>
      </w:r>
      <w:r w:rsidR="0035294E">
        <w:rPr>
          <w:rFonts w:ascii="Times New Roman" w:eastAsia="Times New Roman" w:hAnsi="Times New Roman"/>
          <w:bCs/>
          <w:sz w:val="24"/>
          <w:szCs w:val="24"/>
          <w:lang w:eastAsia="pt-BR"/>
        </w:rPr>
        <w:t xml:space="preserve"> para prestação dos serviços.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6.2 O valor a ser pago pelos serviços prestados será de no máximo </w:t>
      </w:r>
      <w:r w:rsidRPr="003B086E">
        <w:rPr>
          <w:rFonts w:ascii="Times New Roman" w:eastAsia="Times New Roman" w:hAnsi="Times New Roman"/>
          <w:b/>
          <w:bCs/>
          <w:sz w:val="24"/>
          <w:szCs w:val="24"/>
          <w:lang w:eastAsia="pt-BR"/>
        </w:rPr>
        <w:t>R$ 27.266,67 (</w:t>
      </w:r>
      <w:r w:rsidR="0035294E" w:rsidRPr="003B086E">
        <w:rPr>
          <w:rFonts w:ascii="Times New Roman" w:eastAsia="Times New Roman" w:hAnsi="Times New Roman"/>
          <w:b/>
          <w:bCs/>
          <w:sz w:val="24"/>
          <w:szCs w:val="24"/>
          <w:lang w:eastAsia="pt-BR"/>
        </w:rPr>
        <w:t>v</w:t>
      </w:r>
      <w:r w:rsidRPr="003B086E">
        <w:rPr>
          <w:rFonts w:ascii="Times New Roman" w:eastAsia="Times New Roman" w:hAnsi="Times New Roman"/>
          <w:b/>
          <w:bCs/>
          <w:sz w:val="24"/>
          <w:szCs w:val="24"/>
          <w:lang w:eastAsia="pt-BR"/>
        </w:rPr>
        <w:t>inte e sete mil e duzentos e sessenta e seis reais e sessenta e sete centavos)</w:t>
      </w:r>
      <w:r w:rsidRPr="002D7EBE">
        <w:rPr>
          <w:rFonts w:ascii="Times New Roman" w:eastAsia="Times New Roman" w:hAnsi="Times New Roman"/>
          <w:sz w:val="24"/>
          <w:szCs w:val="24"/>
          <w:lang w:eastAsia="pt-BR"/>
        </w:rPr>
        <w:t>, tendo como parâmetro a média dos orçamentos obtidos na pesquisa de mercada realizada e comprovada nos autos do processo licitatório.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7</w:t>
      </w:r>
      <w:proofErr w:type="gramEnd"/>
      <w:r w:rsidRPr="002D7EBE">
        <w:rPr>
          <w:rFonts w:ascii="Times New Roman" w:eastAsia="Times New Roman" w:hAnsi="Times New Roman"/>
          <w:b/>
          <w:sz w:val="24"/>
          <w:szCs w:val="24"/>
          <w:lang w:eastAsia="pt-BR"/>
        </w:rPr>
        <w:t xml:space="preserve"> PRAZO DE VIGÊNCIA DO CONTRATO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7.1 A Contratada deverá realizar o serviço objeto do presente Termo de Referência pelo período de </w:t>
      </w:r>
      <w:proofErr w:type="gramStart"/>
      <w:r w:rsidRPr="002D7EBE">
        <w:rPr>
          <w:rFonts w:ascii="Times New Roman" w:eastAsia="Times New Roman" w:hAnsi="Times New Roman"/>
          <w:sz w:val="24"/>
          <w:szCs w:val="24"/>
          <w:lang w:eastAsia="pt-BR"/>
        </w:rPr>
        <w:t>12 (doze) meses, prorrogável</w:t>
      </w:r>
      <w:proofErr w:type="gramEnd"/>
      <w:r w:rsidRPr="002D7EBE">
        <w:rPr>
          <w:rFonts w:ascii="Times New Roman" w:eastAsia="Times New Roman" w:hAnsi="Times New Roman"/>
          <w:sz w:val="24"/>
          <w:szCs w:val="24"/>
          <w:lang w:eastAsia="pt-BR"/>
        </w:rPr>
        <w:t xml:space="preserve"> nos termos do inciso II do art. 57 da Lei nº 8.666/1993.</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iCs/>
          <w:sz w:val="24"/>
          <w:szCs w:val="24"/>
          <w:lang w:eastAsia="pt-BR"/>
        </w:rPr>
        <w:t xml:space="preserve">7.2 Em caso de prorrogação do contrato, o mesmo manterá o mesmo objeto da presente licitação e o valor previsto na cláusula quinta será </w:t>
      </w:r>
      <w:proofErr w:type="gramStart"/>
      <w:r w:rsidRPr="002D7EBE">
        <w:rPr>
          <w:rFonts w:ascii="Times New Roman" w:eastAsia="Times New Roman" w:hAnsi="Times New Roman"/>
          <w:bCs/>
          <w:iCs/>
          <w:sz w:val="24"/>
          <w:szCs w:val="24"/>
          <w:lang w:eastAsia="pt-BR"/>
        </w:rPr>
        <w:t>reajustado</w:t>
      </w:r>
      <w:proofErr w:type="gramEnd"/>
      <w:r w:rsidRPr="002D7EBE">
        <w:rPr>
          <w:rFonts w:ascii="Times New Roman" w:eastAsia="Times New Roman" w:hAnsi="Times New Roman"/>
          <w:bCs/>
          <w:iCs/>
          <w:sz w:val="24"/>
          <w:szCs w:val="24"/>
          <w:lang w:eastAsia="pt-BR"/>
        </w:rPr>
        <w:t xml:space="preserve"> pelo </w:t>
      </w:r>
      <w:r w:rsidRPr="002D7EBE">
        <w:rPr>
          <w:rFonts w:ascii="Times New Roman" w:eastAsia="Times New Roman" w:hAnsi="Times New Roman"/>
          <w:sz w:val="24"/>
          <w:szCs w:val="24"/>
          <w:lang w:eastAsia="pt-BR"/>
        </w:rPr>
        <w:t>IPCA (</w:t>
      </w:r>
      <w:r w:rsidRPr="002D7EBE">
        <w:rPr>
          <w:rFonts w:ascii="Times New Roman" w:eastAsia="Times New Roman" w:hAnsi="Times New Roman"/>
          <w:bCs/>
          <w:sz w:val="24"/>
          <w:szCs w:val="24"/>
          <w:lang w:eastAsia="pt-BR"/>
        </w:rPr>
        <w:t>Índice</w:t>
      </w:r>
      <w:r w:rsidRPr="002D7EBE">
        <w:rPr>
          <w:rFonts w:ascii="Times New Roman" w:eastAsia="Times New Roman" w:hAnsi="Times New Roman"/>
          <w:sz w:val="24"/>
          <w:szCs w:val="24"/>
          <w:lang w:eastAsia="pt-BR"/>
        </w:rPr>
        <w:t xml:space="preserve"> de Preços ao Consumidor Amplo)</w:t>
      </w:r>
      <w:r w:rsidRPr="002D7EBE">
        <w:rPr>
          <w:rFonts w:ascii="Times New Roman" w:eastAsia="Times New Roman" w:hAnsi="Times New Roman"/>
          <w:bCs/>
          <w:iCs/>
          <w:sz w:val="24"/>
          <w:szCs w:val="24"/>
          <w:lang w:eastAsia="pt-BR"/>
        </w:rPr>
        <w:t xml:space="preserve"> dos últimos doze meses que anteceder</w:t>
      </w:r>
      <w:r w:rsidR="0035294E">
        <w:rPr>
          <w:rFonts w:ascii="Times New Roman" w:eastAsia="Times New Roman" w:hAnsi="Times New Roman"/>
          <w:bCs/>
          <w:iCs/>
          <w:sz w:val="24"/>
          <w:szCs w:val="24"/>
          <w:lang w:eastAsia="pt-BR"/>
        </w:rPr>
        <w:t>e</w:t>
      </w:r>
      <w:r w:rsidRPr="002D7EBE">
        <w:rPr>
          <w:rFonts w:ascii="Times New Roman" w:eastAsia="Times New Roman" w:hAnsi="Times New Roman"/>
          <w:bCs/>
          <w:iCs/>
          <w:sz w:val="24"/>
          <w:szCs w:val="24"/>
          <w:lang w:eastAsia="pt-BR"/>
        </w:rPr>
        <w:t>m a renovação, ou outro índice que venha a substituí-lo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8</w:t>
      </w:r>
      <w:proofErr w:type="gramEnd"/>
      <w:r w:rsidRPr="002D7EBE">
        <w:rPr>
          <w:rFonts w:ascii="Times New Roman" w:eastAsia="Times New Roman" w:hAnsi="Times New Roman"/>
          <w:b/>
          <w:sz w:val="24"/>
          <w:szCs w:val="24"/>
          <w:lang w:eastAsia="pt-BR"/>
        </w:rPr>
        <w:t xml:space="preserve"> FISCALIZAÇÃO E CONTROLE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8.1 A fiscalização dos serviços prestados pela Contratada será exercida por empregado público especialmente designado pela Diretoria do CRESS/ES.</w:t>
      </w:r>
    </w:p>
    <w:p w:rsidR="002D7EBE" w:rsidRDefault="002D7EBE" w:rsidP="00E7750C">
      <w:pPr>
        <w:pStyle w:val="PargrafodaLista"/>
        <w:ind w:left="0"/>
        <w:jc w:val="both"/>
        <w:rPr>
          <w:rFonts w:ascii="Times New Roman" w:eastAsia="Times New Roman" w:hAnsi="Times New Roman"/>
          <w:sz w:val="24"/>
          <w:szCs w:val="24"/>
          <w:lang w:eastAsia="pt-BR"/>
        </w:rPr>
      </w:pPr>
    </w:p>
    <w:p w:rsidR="0035294E" w:rsidRDefault="0035294E" w:rsidP="00E7750C">
      <w:pPr>
        <w:pStyle w:val="PargrafodaLista"/>
        <w:ind w:left="0"/>
        <w:jc w:val="both"/>
        <w:rPr>
          <w:rFonts w:ascii="Times New Roman" w:eastAsia="Times New Roman" w:hAnsi="Times New Roman"/>
          <w:sz w:val="24"/>
          <w:szCs w:val="24"/>
          <w:lang w:eastAsia="pt-BR"/>
        </w:rPr>
      </w:pPr>
    </w:p>
    <w:p w:rsidR="0035294E" w:rsidRPr="002D7EBE" w:rsidRDefault="0035294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lastRenderedPageBreak/>
        <w:t>9</w:t>
      </w:r>
      <w:proofErr w:type="gramEnd"/>
      <w:r w:rsidRPr="002D7EBE">
        <w:rPr>
          <w:rFonts w:ascii="Times New Roman" w:eastAsia="Times New Roman" w:hAnsi="Times New Roman"/>
          <w:b/>
          <w:sz w:val="24"/>
          <w:szCs w:val="24"/>
          <w:lang w:eastAsia="pt-BR"/>
        </w:rPr>
        <w:t xml:space="preserve"> PAGAMENTO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9.1 O pagamento será efetuado até o quinto dia útil subsequente à data da execução dos serviços.</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9.2 O pagamento será efetivado preferencialmente através de boleto bancário, após a verificação da correta prestação dos serviços pelo CONTRATANTE, desde que a CONTRATADA forneça a respectiva nota fiscal/fatura eletrônica indicando os bens/serviços devidamente discriminados.</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9.3 Sobre os pagamentos efetuados</w:t>
      </w:r>
      <w:proofErr w:type="gramStart"/>
      <w:r w:rsidRPr="002D7EBE">
        <w:rPr>
          <w:rFonts w:ascii="Times New Roman" w:eastAsia="Times New Roman" w:hAnsi="Times New Roman"/>
          <w:bCs/>
          <w:iCs/>
          <w:sz w:val="24"/>
          <w:szCs w:val="24"/>
          <w:lang w:eastAsia="pt-BR"/>
        </w:rPr>
        <w:t>, serão</w:t>
      </w:r>
      <w:proofErr w:type="gramEnd"/>
      <w:r w:rsidRPr="002D7EBE">
        <w:rPr>
          <w:rFonts w:ascii="Times New Roman" w:eastAsia="Times New Roman" w:hAnsi="Times New Roman"/>
          <w:bCs/>
          <w:iCs/>
          <w:sz w:val="24"/>
          <w:szCs w:val="24"/>
          <w:lang w:eastAsia="pt-BR"/>
        </w:rPr>
        <w:t xml:space="preserve"> retidos na fonte pelo Contratante o Imposto sobre a Renda da Pessoa Jurídica, ISS (Imposto sobre Serviços) e outros tributos quando impostos por lei.</w:t>
      </w:r>
    </w:p>
    <w:p w:rsidR="0035294E" w:rsidRPr="002D7EBE" w:rsidRDefault="0035294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iCs/>
          <w:sz w:val="24"/>
          <w:szCs w:val="24"/>
          <w:lang w:eastAsia="pt-BR"/>
        </w:rPr>
      </w:pPr>
      <w:r w:rsidRPr="002D7EBE">
        <w:rPr>
          <w:rFonts w:ascii="Times New Roman" w:eastAsia="Times New Roman" w:hAnsi="Times New Roman"/>
          <w:b/>
          <w:bCs/>
          <w:iCs/>
          <w:sz w:val="24"/>
          <w:szCs w:val="24"/>
          <w:lang w:eastAsia="pt-BR"/>
        </w:rPr>
        <w:t xml:space="preserve">10 SANÇÕES </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10.1 A CONTRATADA pagará multa no valor de 20% (vinte por cento) sobre o valor do contrato no caso de atraso injustificado na prestação do serviço e na hipótese de descumprimento das demais cláusulas contratuais, quantias essas que serão descontadas dos pagamentos devidos e/ou cobrados judicialmente.</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roofErr w:type="gramStart"/>
      <w:r w:rsidRPr="002D7EBE">
        <w:rPr>
          <w:rFonts w:ascii="Times New Roman" w:eastAsia="Times New Roman" w:hAnsi="Times New Roman"/>
          <w:bCs/>
          <w:iCs/>
          <w:sz w:val="24"/>
          <w:szCs w:val="24"/>
          <w:lang w:eastAsia="pt-BR"/>
        </w:rPr>
        <w:t>10.2 Independente</w:t>
      </w:r>
      <w:proofErr w:type="gramEnd"/>
      <w:r w:rsidRPr="002D7EBE">
        <w:rPr>
          <w:rFonts w:ascii="Times New Roman" w:eastAsia="Times New Roman" w:hAnsi="Times New Roman"/>
          <w:bCs/>
          <w:iCs/>
          <w:sz w:val="24"/>
          <w:szCs w:val="24"/>
          <w:lang w:eastAsia="pt-BR"/>
        </w:rPr>
        <w:t xml:space="preserve"> da aplicação da penalidade prevista no item 10.1, o contrato poderá ser rescindido pelos motivos previstos no art. 77 e 78, inciso I a XVII da Lei nº 8.666/1993, na forma prevista pelos artigos 79 e 80.</w:t>
      </w:r>
    </w:p>
    <w:p w:rsid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proofErr w:type="gramStart"/>
      <w:r w:rsidRPr="002D7EBE">
        <w:rPr>
          <w:rFonts w:ascii="Times New Roman" w:eastAsia="Times New Roman" w:hAnsi="Times New Roman"/>
          <w:b/>
          <w:sz w:val="24"/>
          <w:szCs w:val="24"/>
          <w:lang w:eastAsia="pt-BR"/>
        </w:rPr>
        <w:t>11</w:t>
      </w:r>
      <w:r w:rsidRPr="002D7EBE">
        <w:rPr>
          <w:rFonts w:ascii="Times New Roman" w:eastAsia="Times New Roman" w:hAnsi="Times New Roman"/>
          <w:sz w:val="24"/>
          <w:szCs w:val="24"/>
          <w:lang w:eastAsia="pt-BR"/>
        </w:rPr>
        <w:t xml:space="preserve"> </w:t>
      </w:r>
      <w:r w:rsidRPr="002D7EBE">
        <w:rPr>
          <w:rFonts w:ascii="Times New Roman" w:eastAsia="Times New Roman" w:hAnsi="Times New Roman"/>
          <w:b/>
          <w:sz w:val="24"/>
          <w:szCs w:val="24"/>
          <w:lang w:eastAsia="pt-BR"/>
        </w:rPr>
        <w:t>DOTAÇÃO</w:t>
      </w:r>
      <w:proofErr w:type="gramEnd"/>
      <w:r w:rsidRPr="002D7EBE">
        <w:rPr>
          <w:rFonts w:ascii="Times New Roman" w:eastAsia="Times New Roman" w:hAnsi="Times New Roman"/>
          <w:b/>
          <w:sz w:val="24"/>
          <w:szCs w:val="24"/>
          <w:lang w:eastAsia="pt-BR"/>
        </w:rPr>
        <w:t xml:space="preserve"> ORÇAMENTÁRIA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11.1 As despesas decorrentes da contratação do serviço pretendido estão programadas em dotação orçamentária própria, prevista no orçamento do CRESS/ES nas seguintes rubricas: 6.2.2.1.1.01.04.04.001 – Serviço de Assessoria e Consultoria em Contabilidade. </w:t>
      </w:r>
    </w:p>
    <w:p w:rsid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12 MODALIDADE</w:t>
      </w:r>
      <w:proofErr w:type="gramEnd"/>
      <w:r w:rsidRPr="002D7EBE">
        <w:rPr>
          <w:rFonts w:ascii="Times New Roman" w:eastAsia="Times New Roman" w:hAnsi="Times New Roman"/>
          <w:b/>
          <w:sz w:val="24"/>
          <w:szCs w:val="24"/>
          <w:lang w:eastAsia="pt-BR"/>
        </w:rPr>
        <w:t xml:space="preserve"> DE LICITAÇÃO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12.1 Considerando o valor máximo previsto para a licitação, assim como a possibilidade de prorrogação do contrato, por referir-se </w:t>
      </w:r>
      <w:r w:rsidR="0035294E">
        <w:rPr>
          <w:rFonts w:ascii="Times New Roman" w:eastAsia="Times New Roman" w:hAnsi="Times New Roman"/>
          <w:sz w:val="24"/>
          <w:szCs w:val="24"/>
          <w:lang w:eastAsia="pt-BR"/>
        </w:rPr>
        <w:t>à</w:t>
      </w:r>
      <w:r w:rsidRPr="002D7EBE">
        <w:rPr>
          <w:rFonts w:ascii="Times New Roman" w:eastAsia="Times New Roman" w:hAnsi="Times New Roman"/>
          <w:sz w:val="24"/>
          <w:szCs w:val="24"/>
          <w:lang w:eastAsia="pt-BR"/>
        </w:rPr>
        <w:t xml:space="preserve"> prestação de serviço contínuo, a modalidade de licitação adequada é o Pregão, prevista nos Art. 3º, caput e incisos I a III, da Lei Federal nº. 10.520/02 e subsidiariamente, às normas constantes da Lei nº. 8.666/93.</w:t>
      </w:r>
    </w:p>
    <w:p w:rsid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35294E">
      <w:pPr>
        <w:pStyle w:val="PargrafodaLista"/>
        <w:ind w:left="0"/>
        <w:jc w:val="center"/>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Vitória-ES, 08 de junho de 2018.</w:t>
      </w:r>
    </w:p>
    <w:p w:rsidR="0035294E" w:rsidRDefault="0035294E" w:rsidP="0035294E">
      <w:pPr>
        <w:pStyle w:val="PargrafodaLista"/>
        <w:ind w:left="0"/>
        <w:jc w:val="center"/>
        <w:rPr>
          <w:rFonts w:ascii="Times New Roman" w:eastAsia="Times New Roman" w:hAnsi="Times New Roman"/>
          <w:b/>
          <w:sz w:val="24"/>
          <w:szCs w:val="24"/>
          <w:lang w:eastAsia="pt-BR"/>
        </w:rPr>
      </w:pPr>
    </w:p>
    <w:p w:rsidR="002D7EBE" w:rsidRPr="002D7EBE" w:rsidRDefault="002D7EBE" w:rsidP="0035294E">
      <w:pPr>
        <w:pStyle w:val="PargrafodaLista"/>
        <w:ind w:left="0"/>
        <w:jc w:val="center"/>
        <w:rPr>
          <w:rFonts w:ascii="Times New Roman" w:eastAsia="Times New Roman" w:hAnsi="Times New Roman"/>
          <w:b/>
          <w:sz w:val="24"/>
          <w:szCs w:val="24"/>
          <w:lang w:eastAsia="pt-BR"/>
        </w:rPr>
      </w:pPr>
      <w:r w:rsidRPr="002D7EBE">
        <w:rPr>
          <w:rFonts w:ascii="Times New Roman" w:eastAsia="Times New Roman" w:hAnsi="Times New Roman"/>
          <w:b/>
          <w:sz w:val="24"/>
          <w:szCs w:val="24"/>
          <w:lang w:eastAsia="pt-BR"/>
        </w:rPr>
        <w:t>João Bruno Vieira</w:t>
      </w:r>
    </w:p>
    <w:p w:rsidR="002D7EBE" w:rsidRPr="002D7EBE" w:rsidRDefault="002D7EBE" w:rsidP="0035294E">
      <w:pPr>
        <w:pStyle w:val="PargrafodaLista"/>
        <w:ind w:left="0"/>
        <w:jc w:val="center"/>
        <w:rPr>
          <w:rFonts w:ascii="Times New Roman" w:eastAsia="Times New Roman" w:hAnsi="Times New Roman"/>
          <w:b/>
          <w:sz w:val="24"/>
          <w:szCs w:val="24"/>
          <w:lang w:eastAsia="pt-BR"/>
        </w:rPr>
      </w:pPr>
      <w:r w:rsidRPr="002D7EBE">
        <w:rPr>
          <w:rFonts w:ascii="Times New Roman" w:eastAsia="Times New Roman" w:hAnsi="Times New Roman"/>
          <w:b/>
          <w:sz w:val="24"/>
          <w:szCs w:val="24"/>
          <w:lang w:eastAsia="pt-BR"/>
        </w:rPr>
        <w:t>Assistente Administrativo</w:t>
      </w:r>
    </w:p>
    <w:p w:rsidR="00AC6F73" w:rsidRDefault="002D7EBE" w:rsidP="0035294E">
      <w:pPr>
        <w:pStyle w:val="PargrafodaLista"/>
        <w:ind w:left="0"/>
        <w:jc w:val="center"/>
        <w:rPr>
          <w:rFonts w:ascii="Times New Roman" w:hAnsi="Times New Roman"/>
          <w:b/>
          <w:sz w:val="24"/>
          <w:szCs w:val="24"/>
        </w:rPr>
      </w:pPr>
      <w:r w:rsidRPr="002D7EBE">
        <w:rPr>
          <w:rFonts w:ascii="Times New Roman" w:eastAsia="Times New Roman" w:hAnsi="Times New Roman"/>
          <w:b/>
          <w:sz w:val="24"/>
          <w:szCs w:val="24"/>
          <w:lang w:eastAsia="pt-BR"/>
        </w:rPr>
        <w:t>CRESS 17ª Região/ES</w:t>
      </w:r>
    </w:p>
    <w:p w:rsidR="009764A0" w:rsidRPr="007E053C" w:rsidRDefault="009764A0"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9764A0" w:rsidRPr="0046278A" w:rsidRDefault="009764A0"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9764A0" w:rsidRDefault="009764A0"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II</w:t>
      </w:r>
    </w:p>
    <w:p w:rsidR="00584B15" w:rsidRDefault="00584B15" w:rsidP="00E7750C">
      <w:pPr>
        <w:autoSpaceDE w:val="0"/>
        <w:autoSpaceDN w:val="0"/>
        <w:adjustRightInd w:val="0"/>
        <w:spacing w:after="0" w:line="240" w:lineRule="auto"/>
        <w:jc w:val="both"/>
        <w:rPr>
          <w:rFonts w:ascii="Times New Roman" w:hAnsi="Times New Roman"/>
          <w:b/>
          <w:bCs/>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b/>
          <w:bCs/>
          <w:sz w:val="24"/>
          <w:szCs w:val="24"/>
          <w:u w:val="single"/>
          <w:lang w:eastAsia="pt-BR"/>
        </w:rPr>
      </w:pPr>
      <w:r w:rsidRPr="0051568F">
        <w:rPr>
          <w:rFonts w:ascii="Times New Roman" w:eastAsia="Times New Roman" w:hAnsi="Times New Roman"/>
          <w:b/>
          <w:bCs/>
          <w:sz w:val="24"/>
          <w:szCs w:val="24"/>
          <w:u w:val="single"/>
          <w:lang w:eastAsia="pt-BR"/>
        </w:rPr>
        <w:t>PROPOSTA COMERCIAL</w:t>
      </w: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b/>
          <w:sz w:val="24"/>
          <w:szCs w:val="24"/>
          <w:lang w:eastAsia="pt-BR"/>
        </w:rPr>
      </w:pPr>
      <w:r w:rsidRPr="0051568F">
        <w:rPr>
          <w:rFonts w:ascii="Times New Roman" w:eastAsia="Times New Roman" w:hAnsi="Times New Roman"/>
          <w:b/>
          <w:sz w:val="24"/>
          <w:szCs w:val="24"/>
          <w:lang w:eastAsia="pt-BR"/>
        </w:rPr>
        <w:t>À Comissão Permanente de Licitação do Conselho Regional de Serviço Social da 17ª Região</w:t>
      </w: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r w:rsidRPr="0051568F">
        <w:rPr>
          <w:rFonts w:ascii="Times New Roman" w:eastAsia="Times New Roman" w:hAnsi="Times New Roman"/>
          <w:sz w:val="24"/>
          <w:szCs w:val="24"/>
          <w:lang w:eastAsia="pt-BR"/>
        </w:rPr>
        <w:t>Após examinar e estudar detalhadament</w:t>
      </w:r>
      <w:r>
        <w:rPr>
          <w:rFonts w:ascii="Times New Roman" w:eastAsia="Times New Roman" w:hAnsi="Times New Roman"/>
          <w:sz w:val="24"/>
          <w:szCs w:val="24"/>
          <w:lang w:eastAsia="pt-BR"/>
        </w:rPr>
        <w:t xml:space="preserve">e o edital </w:t>
      </w:r>
      <w:r w:rsidR="00DC55B6">
        <w:rPr>
          <w:rFonts w:ascii="Times New Roman" w:eastAsia="Times New Roman" w:hAnsi="Times New Roman"/>
          <w:sz w:val="24"/>
          <w:szCs w:val="24"/>
          <w:lang w:eastAsia="pt-BR"/>
        </w:rPr>
        <w:t>Pregão Presencial</w:t>
      </w:r>
      <w:r>
        <w:rPr>
          <w:rFonts w:ascii="Times New Roman" w:eastAsia="Times New Roman" w:hAnsi="Times New Roman"/>
          <w:sz w:val="24"/>
          <w:szCs w:val="24"/>
          <w:lang w:eastAsia="pt-BR"/>
        </w:rPr>
        <w:t xml:space="preserve"> nº 1/2018 </w:t>
      </w:r>
      <w:r w:rsidRPr="0051568F">
        <w:rPr>
          <w:rFonts w:ascii="Times New Roman" w:eastAsia="Times New Roman" w:hAnsi="Times New Roman"/>
          <w:sz w:val="24"/>
          <w:szCs w:val="24"/>
          <w:lang w:eastAsia="pt-BR"/>
        </w:rPr>
        <w:t xml:space="preserve">e seus anexos, a empresa _________________________________, inscrita no CNPJ sob o nº _____________________, vem apresentar sua Proposta Comercial, com prazo de validade de 60 (sessenta) dias, nos seguintes termos: </w:t>
      </w: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Default="00584B15" w:rsidP="00E7750C">
      <w:pPr>
        <w:pStyle w:val="PargrafodaLista"/>
        <w:numPr>
          <w:ilvl w:val="0"/>
          <w:numId w:val="21"/>
        </w:numPr>
        <w:autoSpaceDE w:val="0"/>
        <w:autoSpaceDN w:val="0"/>
        <w:adjustRightInd w:val="0"/>
        <w:spacing w:after="0"/>
        <w:ind w:left="0" w:firstLine="0"/>
        <w:jc w:val="both"/>
        <w:rPr>
          <w:rFonts w:ascii="Times New Roman" w:eastAsia="Times New Roman" w:hAnsi="Times New Roman"/>
          <w:sz w:val="24"/>
          <w:szCs w:val="24"/>
          <w:lang w:eastAsia="pt-BR"/>
        </w:rPr>
      </w:pPr>
      <w:r w:rsidRPr="006B2AF2">
        <w:rPr>
          <w:rFonts w:ascii="Times New Roman" w:eastAsia="Times New Roman" w:hAnsi="Times New Roman"/>
          <w:b/>
          <w:sz w:val="24"/>
          <w:szCs w:val="24"/>
          <w:lang w:eastAsia="pt-BR"/>
        </w:rPr>
        <w:t>Descrição dos serviços</w:t>
      </w:r>
      <w:r w:rsidRPr="006B2AF2">
        <w:rPr>
          <w:rFonts w:ascii="Times New Roman" w:eastAsia="Times New Roman" w:hAnsi="Times New Roman"/>
          <w:sz w:val="24"/>
          <w:szCs w:val="24"/>
          <w:lang w:eastAsia="pt-BR"/>
        </w:rPr>
        <w:t>:</w:t>
      </w:r>
    </w:p>
    <w:p w:rsidR="00DC55B6" w:rsidRPr="002D7EBE" w:rsidRDefault="00DC55B6" w:rsidP="00E7750C">
      <w:pPr>
        <w:pStyle w:val="PargrafodaLista"/>
        <w:ind w:left="0"/>
        <w:jc w:val="both"/>
        <w:rPr>
          <w:rFonts w:ascii="Times New Roman" w:eastAsia="Times New Roman" w:hAnsi="Times New Roman"/>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proofErr w:type="gramStart"/>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.1 Área</w:t>
      </w:r>
      <w:proofErr w:type="gramEnd"/>
      <w:r w:rsidRPr="002D7EBE">
        <w:rPr>
          <w:rFonts w:ascii="Times New Roman" w:eastAsia="Times New Roman" w:hAnsi="Times New Roman"/>
          <w:b/>
          <w:bCs/>
          <w:sz w:val="24"/>
          <w:szCs w:val="24"/>
          <w:lang w:eastAsia="pt-BR"/>
        </w:rPr>
        <w:t xml:space="preserve"> Contábil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Livro Diário e Razão do Contratante;</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elaborar a escrituração contábil do Contratante efetuando os lançamentos correspondentes à movimentação patrimonial e orçamentária;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c) elaborar a proposta orçamentária anual do CRESS da 17ª Região e suas reformulações;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d) elaborar, mensalmente e anualmente, os balancetes do CRESS da 17ª Região, emitindo os respectivos relatórios </w:t>
      </w:r>
      <w:r w:rsidRPr="002D7EBE">
        <w:rPr>
          <w:rFonts w:ascii="Times New Roman" w:eastAsia="Times New Roman" w:hAnsi="Times New Roman"/>
          <w:sz w:val="24"/>
          <w:szCs w:val="24"/>
          <w:lang w:eastAsia="pt-BR"/>
        </w:rPr>
        <w:t xml:space="preserve">mensais e anuais (balanços, balancetes, variações patrimoniais, comparativo da receita orçada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 xml:space="preserve">arrecadada, comparativo da despesa autorizada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realizada, relatório de repasse para o Conselho Federal de Serviço Social), através de software indicado pelo CRESS da 17ª Região que atenda as exigências das autarquias vinculadas a Conselhos de Fiscalização Profissional;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e) elaborar e assumir a responsabilidade técnica dos balanços financeiro e patrimonial, da demonstração das variações patrimoniais, do comparativo da receita orçada com a arrecadada e do comparativo da despesa orçada com a realizada, em conjunto com </w:t>
      </w:r>
      <w:proofErr w:type="gramStart"/>
      <w:r w:rsidRPr="002D7EBE">
        <w:rPr>
          <w:rFonts w:ascii="Times New Roman" w:eastAsia="Times New Roman" w:hAnsi="Times New Roman"/>
          <w:bCs/>
          <w:sz w:val="24"/>
          <w:szCs w:val="24"/>
          <w:lang w:eastAsia="pt-BR"/>
        </w:rPr>
        <w:t>os Conselheiros Presidente</w:t>
      </w:r>
      <w:proofErr w:type="gramEnd"/>
      <w:r w:rsidRPr="002D7EBE">
        <w:rPr>
          <w:rFonts w:ascii="Times New Roman" w:eastAsia="Times New Roman" w:hAnsi="Times New Roman"/>
          <w:bCs/>
          <w:sz w:val="24"/>
          <w:szCs w:val="24"/>
          <w:lang w:eastAsia="pt-BR"/>
        </w:rPr>
        <w:t xml:space="preserve"> e Tesoureiro do Contratante, em conformidade com as normas fixadas pelo Tribunal de Contas da União, pelo Conselho Federal de Serviço Social e pelo CRESS da 17ª Região;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conferir os Relatórios de Gestão do CRESS da 17ª Região, em conformidade com as normas fixadas pelo Tribunal de Contas da União e pelo Conselho Federal de Serviço Social;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g) elaborar e emitir relatório sintético sobre a prestação de contas anual do CRESS da 17ª Região, em conformidade com as normas fixadas pelo Tribunal de Contas da União e pelo Conselho Federal de Serviço Social;</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h) orientar e esclarecer quaisquer dúvidas do Contratante em matéria orçamentária, financeira e patrimonial, a qualquer tempo, </w:t>
      </w:r>
      <w:r w:rsidRPr="002D7EBE">
        <w:rPr>
          <w:rFonts w:ascii="Times New Roman" w:eastAsia="Times New Roman" w:hAnsi="Times New Roman"/>
          <w:sz w:val="24"/>
          <w:szCs w:val="24"/>
          <w:lang w:eastAsia="pt-BR"/>
        </w:rPr>
        <w:t>observando as normas do Tribunal de Contas da União, do Conselho Federal de Contabilidade, Receita Federal e do Conselho Federal de Serviço Social;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i) informar, periodicamente o estado de todas as contas patrimoniais, financeiras e orçamentárias;</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j) orientar e conferir as notas fiscais na aquisição de produtos e contratação de serviços;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.1.2 Área Tributária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e apresentar, anualmente, a Declaração Anual de Rendimento – Pessoas Física e Jurídica;</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b) calcular e emitir as guias de todos os tributos e retenções federais, estaduais e municipais, tais como Imposto de Renda da Pessoa Jurídica – IRPJ, Programa de Integração Social - PIS, Contribuição para o Financiamento da Seguridade Social - COFINS, Imposto Sobre Serviço - ISS, Imposto Sobre Circulação de Mercadorias e Serviços – ICMS, </w:t>
      </w:r>
      <w:r w:rsidRPr="002D7EBE">
        <w:rPr>
          <w:rFonts w:ascii="Times New Roman" w:eastAsia="Times New Roman" w:hAnsi="Times New Roman"/>
          <w:bCs/>
          <w:sz w:val="24"/>
          <w:szCs w:val="24"/>
          <w:lang w:eastAsia="pt-BR"/>
        </w:rPr>
        <w:t>Contribuição Social Sobre o Lucro Líquido</w:t>
      </w:r>
      <w:r w:rsidRPr="002D7EBE">
        <w:rPr>
          <w:rFonts w:ascii="Times New Roman" w:eastAsia="Times New Roman" w:hAnsi="Times New Roman"/>
          <w:sz w:val="24"/>
          <w:szCs w:val="24"/>
          <w:lang w:eastAsia="pt-BR"/>
        </w:rPr>
        <w:t xml:space="preserve"> – CSLL, dentre outros sempre que exigidos pela legislação;</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c) </w:t>
      </w:r>
      <w:r w:rsidRPr="002D7EBE">
        <w:rPr>
          <w:rFonts w:ascii="Times New Roman" w:eastAsia="Times New Roman" w:hAnsi="Times New Roman"/>
          <w:sz w:val="24"/>
          <w:szCs w:val="24"/>
          <w:lang w:eastAsia="pt-BR"/>
        </w:rPr>
        <w:t xml:space="preserve">expedir e regularizar certidões negativas do CRESS da 17ª Região junto </w:t>
      </w:r>
      <w:proofErr w:type="gramStart"/>
      <w:r w:rsidRPr="002D7EBE">
        <w:rPr>
          <w:rFonts w:ascii="Times New Roman" w:eastAsia="Times New Roman" w:hAnsi="Times New Roman"/>
          <w:sz w:val="24"/>
          <w:szCs w:val="24"/>
          <w:lang w:eastAsia="pt-BR"/>
        </w:rPr>
        <w:t>à</w:t>
      </w:r>
      <w:proofErr w:type="gramEnd"/>
      <w:r w:rsidRPr="002D7EBE">
        <w:rPr>
          <w:rFonts w:ascii="Times New Roman" w:eastAsia="Times New Roman" w:hAnsi="Times New Roman"/>
          <w:sz w:val="24"/>
          <w:szCs w:val="24"/>
          <w:lang w:eastAsia="pt-BR"/>
        </w:rPr>
        <w:t xml:space="preserve">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expedida pela Secretaria de Estado de Fazenda do Governo do Distrito Federal, Certidão Negativa de Débito (CND), expedida pela Previdência Social, Certificado de Regularidade do FGTS – CRF, expedido pela Caixa Econômica Federal, entre outras que sejam necessárias;</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comunicar as alterações cadastrais do Conselho Contratante aos órgãos públicos em geral; </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e) zelar pelo cumprimento de todas as obrigações fiscais, sociais e trabalhistas do Contratante, providenciando o preenchimento de guias, declarações e recolhimentos devidos, cabendo ao Contratante o fornecimento de impressos e guias e arcar com os custos respectivos;</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f) elaboração e remessa aos órgãos e instituições competentes de todas as Declarações exigidas pela legislação federal, estadual e municipal, tais como Declaração do Imposto de Renda Retido na Fonte – DIRF, Declaração de Débitos e Créditos Tributários Federais – DCTF e Demonstrativo de Apuração de Contribuições Sociais - DACON; </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g) cumprimento e orientação das demais exigências previstas na legislação referentes à contabilidade pública voltada ao Conselho Contratante, bem como de eventuais procedimentos de fiscalização;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 xml:space="preserve">.1.3 Área Trabalhista </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a) Orientar e controlar a aplicação dos dispositivos e preceitos da Consolidação das Leis Trabalhistas (Decreto nº 5452, de 1º de maio de 1943) e demais leis de natureza trabalhista, incluindo as normas referentes à Previdência Social, ao Programa de Integração Social – PIS e ao Fundo de Garantia por Tempo de Serviço – FGTS;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executar a folha de pagamento mensal dos funcionários do Contratante, acompanhando e executando os reajustes salariais, férias, gratificações, 13º salário e demais rubricas devidas aos funcionários do Contratante;</w:t>
      </w:r>
    </w:p>
    <w:p w:rsidR="00DC55B6"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c) elaborar mensalmente as provisões de férias, INSS s/ férias, FGTS s/ férias, PIS s/ férias, 13º salário, INSS s/ 13º salário, FGTS s/ 13º salário e PIS s/ 13º salário dos funcionários do Cress da 17ª Região;</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Preparar as guias de recolhimento de todos os encargos sociais e tributos afins relativos </w:t>
      </w:r>
      <w:proofErr w:type="gramStart"/>
      <w:r w:rsidRPr="002D7EBE">
        <w:rPr>
          <w:rFonts w:ascii="Times New Roman" w:eastAsia="Times New Roman" w:hAnsi="Times New Roman"/>
          <w:sz w:val="24"/>
          <w:szCs w:val="24"/>
          <w:lang w:eastAsia="pt-BR"/>
        </w:rPr>
        <w:t>a</w:t>
      </w:r>
      <w:proofErr w:type="gramEnd"/>
      <w:r w:rsidRPr="002D7EBE">
        <w:rPr>
          <w:rFonts w:ascii="Times New Roman" w:eastAsia="Times New Roman" w:hAnsi="Times New Roman"/>
          <w:sz w:val="24"/>
          <w:szCs w:val="24"/>
          <w:lang w:eastAsia="pt-BR"/>
        </w:rPr>
        <w:t xml:space="preserve"> folha de pagamento dos funcionários do Contratante, tais como contribuição previdenciária - INSS, Fundo de Garantia do Tempo de Serviço – FGTS e Imposto de Renda; </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 Calcular e acompanhar a homologação das rescisões de contrato de trabalho dos funcionários do Contratante perante o Sindicato da categoria;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f) manter controle sobre o livro de registro de empregados, registros em carteiras, controles e procedimentos para admissões e demissões, e demais condutas contábeis relativas </w:t>
      </w:r>
      <w:proofErr w:type="gramStart"/>
      <w:r w:rsidRPr="002D7EBE">
        <w:rPr>
          <w:rFonts w:ascii="Times New Roman" w:eastAsia="Times New Roman" w:hAnsi="Times New Roman"/>
          <w:bCs/>
          <w:sz w:val="24"/>
          <w:szCs w:val="24"/>
          <w:lang w:eastAsia="pt-BR"/>
        </w:rPr>
        <w:t>a</w:t>
      </w:r>
      <w:proofErr w:type="gramEnd"/>
      <w:r w:rsidRPr="002D7EBE">
        <w:rPr>
          <w:rFonts w:ascii="Times New Roman" w:eastAsia="Times New Roman" w:hAnsi="Times New Roman"/>
          <w:bCs/>
          <w:sz w:val="24"/>
          <w:szCs w:val="24"/>
          <w:lang w:eastAsia="pt-BR"/>
        </w:rPr>
        <w:t xml:space="preserve"> pessoal;</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g) Elaborar e enviar aos órgãos e instituições competentes, no prazo legal, a Relação Anual de Informações Sociais - RAIS; </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h) Elaborar e enviar o Cadastro Geral de Empregados e Desempregados - CAGED sempre que houver admissão ou demissão de empregados pelo Conselho Contratante;</w:t>
      </w:r>
    </w:p>
    <w:p w:rsidR="00DC55B6" w:rsidRPr="002D7EBE" w:rsidRDefault="00DC55B6" w:rsidP="00E7750C">
      <w:pPr>
        <w:pStyle w:val="PargrafodaLista"/>
        <w:numPr>
          <w:ilvl w:val="0"/>
          <w:numId w:val="17"/>
        </w:numPr>
        <w:tabs>
          <w:tab w:val="left" w:pos="142"/>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Enviar, mensalmente, as informações e arquivos necessários ao SEFIP</w:t>
      </w:r>
      <w:r w:rsidRPr="002D7EBE">
        <w:rPr>
          <w:rFonts w:ascii="Times New Roman" w:eastAsia="Times New Roman" w:hAnsi="Times New Roman"/>
          <w:bCs/>
          <w:sz w:val="24"/>
          <w:szCs w:val="24"/>
          <w:lang w:eastAsia="pt-BR"/>
        </w:rPr>
        <w:t xml:space="preserve"> (Sistema</w:t>
      </w:r>
      <w:r w:rsidRPr="002D7EBE">
        <w:rPr>
          <w:rFonts w:ascii="Times New Roman" w:eastAsia="Times New Roman" w:hAnsi="Times New Roman"/>
          <w:sz w:val="24"/>
          <w:szCs w:val="24"/>
          <w:lang w:eastAsia="pt-BR"/>
        </w:rPr>
        <w:t xml:space="preserve"> Empresa de Recolhimento do FGTS e Informações à Previdência Social);</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j) Controlar e calcular os valores a pagar relativos à Contribuição Sindical dos empregados do Contratante;</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k) Cumprimento e orientação das exigências legais concernentes à contabilidade pública voltada </w:t>
      </w:r>
      <w:proofErr w:type="gramStart"/>
      <w:r w:rsidRPr="002D7EBE">
        <w:rPr>
          <w:rFonts w:ascii="Times New Roman" w:eastAsia="Times New Roman" w:hAnsi="Times New Roman"/>
          <w:sz w:val="24"/>
          <w:szCs w:val="24"/>
          <w:lang w:eastAsia="pt-BR"/>
        </w:rPr>
        <w:t>às</w:t>
      </w:r>
      <w:proofErr w:type="gramEnd"/>
      <w:r w:rsidRPr="002D7EBE">
        <w:rPr>
          <w:rFonts w:ascii="Times New Roman" w:eastAsia="Times New Roman" w:hAnsi="Times New Roman"/>
          <w:sz w:val="24"/>
          <w:szCs w:val="24"/>
          <w:lang w:eastAsia="pt-BR"/>
        </w:rPr>
        <w:t xml:space="preserve"> autarquia federais;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l) executar os procedimentos para pagamento de pessoas físicas e jurídicas contratadas para a prestação de serviços sem vínculo empregatício, acompanhando e executando os reajustes contratuais devidos.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.1.4 Assuntos Gerais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Responder por escrito às consultas formuladas pelo Contratante, demonstrando opinião e fundamentação;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b) </w:t>
      </w:r>
      <w:r w:rsidRPr="002D7EBE">
        <w:rPr>
          <w:rFonts w:ascii="Times New Roman" w:eastAsia="Times New Roman" w:hAnsi="Times New Roman"/>
          <w:sz w:val="24"/>
          <w:szCs w:val="24"/>
          <w:lang w:eastAsia="pt-BR"/>
        </w:rPr>
        <w:t xml:space="preserve">realizar a escrituração contábil do Contratante, a emissão de relatórios anual e mensal, assim como os demais procedimentos previstos neste Convite, por meio de </w:t>
      </w:r>
      <w:r w:rsidRPr="002D7EBE">
        <w:rPr>
          <w:rFonts w:ascii="Times New Roman" w:eastAsia="Times New Roman" w:hAnsi="Times New Roman"/>
          <w:i/>
          <w:sz w:val="24"/>
          <w:szCs w:val="24"/>
          <w:lang w:eastAsia="pt-BR"/>
        </w:rPr>
        <w:t>software</w:t>
      </w:r>
      <w:r w:rsidRPr="002D7EBE">
        <w:rPr>
          <w:rFonts w:ascii="Times New Roman" w:eastAsia="Times New Roman" w:hAnsi="Times New Roman"/>
          <w:sz w:val="24"/>
          <w:szCs w:val="24"/>
          <w:lang w:eastAsia="pt-BR"/>
        </w:rPr>
        <w:t xml:space="preserve"> indicado e fornecido pelo Conselho Contratante (atualmente, o </w:t>
      </w:r>
      <w:proofErr w:type="spellStart"/>
      <w:r w:rsidRPr="002D7EBE">
        <w:rPr>
          <w:rFonts w:ascii="Times New Roman" w:eastAsia="Times New Roman" w:hAnsi="Times New Roman"/>
          <w:i/>
          <w:sz w:val="24"/>
          <w:szCs w:val="24"/>
          <w:lang w:eastAsia="pt-BR"/>
        </w:rPr>
        <w:t>Siscont</w:t>
      </w:r>
      <w:proofErr w:type="spellEnd"/>
      <w:r w:rsidRPr="002D7EBE">
        <w:rPr>
          <w:rFonts w:ascii="Times New Roman" w:eastAsia="Times New Roman" w:hAnsi="Times New Roman"/>
          <w:i/>
          <w:sz w:val="24"/>
          <w:szCs w:val="24"/>
          <w:lang w:eastAsia="pt-BR"/>
        </w:rPr>
        <w:t xml:space="preserve"> Net</w:t>
      </w:r>
      <w:r w:rsidRPr="002D7EBE">
        <w:rPr>
          <w:rFonts w:ascii="Times New Roman" w:eastAsia="Times New Roman" w:hAnsi="Times New Roman"/>
          <w:sz w:val="24"/>
          <w:szCs w:val="24"/>
          <w:lang w:eastAsia="pt-BR"/>
        </w:rPr>
        <w:t>, da empresa Implanta informática LTDA);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c) participar de </w:t>
      </w:r>
      <w:proofErr w:type="gramStart"/>
      <w:r w:rsidRPr="002D7EBE">
        <w:rPr>
          <w:rFonts w:ascii="Times New Roman" w:eastAsia="Times New Roman" w:hAnsi="Times New Roman"/>
          <w:bCs/>
          <w:sz w:val="24"/>
          <w:szCs w:val="24"/>
          <w:lang w:eastAsia="pt-BR"/>
        </w:rPr>
        <w:t>5</w:t>
      </w:r>
      <w:proofErr w:type="gramEnd"/>
      <w:r w:rsidRPr="002D7EBE">
        <w:rPr>
          <w:rFonts w:ascii="Times New Roman" w:eastAsia="Times New Roman" w:hAnsi="Times New Roman"/>
          <w:bCs/>
          <w:sz w:val="24"/>
          <w:szCs w:val="24"/>
          <w:lang w:eastAsia="pt-BR"/>
        </w:rPr>
        <w:t xml:space="preserve"> (cinco) reuniões ou eventos do CRESS da 17ª Região e de 2 (duas) Assembléias, desde que convocado com no mínimo dois dias úteis de antecedência;</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d) </w:t>
      </w:r>
      <w:r w:rsidRPr="002D7EBE">
        <w:rPr>
          <w:rFonts w:ascii="Times New Roman" w:eastAsia="Times New Roman" w:hAnsi="Times New Roman"/>
          <w:sz w:val="24"/>
          <w:szCs w:val="24"/>
          <w:lang w:eastAsia="pt-BR"/>
        </w:rPr>
        <w:t>assessorar a Comissão de Licitação, quando antecipadamente convocado, emitindo parecer de cálculos relativos a balanço patrimonial e planilhas de preços de empresas participantes em licitações do Cress da 17ª Região;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e) realizar, mensalmente, a depreciação dos bens móveis do CRESS da 17ª Região, conforme legislação vigente;</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outras atividades inerentes à assessoria contábil que decorram do presente Contrato, ainda que não estejam expressas neste instrumento;</w:t>
      </w:r>
    </w:p>
    <w:p w:rsidR="006B2AF2" w:rsidRPr="006B2AF2" w:rsidRDefault="006B2AF2" w:rsidP="00E7750C">
      <w:pPr>
        <w:pStyle w:val="PargrafodaLista"/>
        <w:numPr>
          <w:ilvl w:val="0"/>
          <w:numId w:val="21"/>
        </w:numPr>
        <w:autoSpaceDE w:val="0"/>
        <w:autoSpaceDN w:val="0"/>
        <w:adjustRightInd w:val="0"/>
        <w:spacing w:after="0"/>
        <w:ind w:left="0" w:firstLine="0"/>
        <w:jc w:val="both"/>
        <w:rPr>
          <w:rFonts w:ascii="Times New Roman" w:eastAsia="Times New Roman" w:hAnsi="Times New Roman"/>
          <w:b/>
          <w:sz w:val="24"/>
          <w:szCs w:val="24"/>
          <w:lang w:eastAsia="pt-BR"/>
        </w:rPr>
      </w:pPr>
      <w:r w:rsidRPr="006B2AF2">
        <w:rPr>
          <w:rFonts w:ascii="Times New Roman" w:eastAsia="Times New Roman" w:hAnsi="Times New Roman"/>
          <w:b/>
          <w:sz w:val="24"/>
          <w:szCs w:val="24"/>
          <w:lang w:eastAsia="pt-BR"/>
        </w:rPr>
        <w:lastRenderedPageBreak/>
        <w:t>Proposta Comercial (valor global): R$ ______,___ (</w:t>
      </w:r>
      <w:r w:rsidR="00DC55B6">
        <w:rPr>
          <w:rFonts w:ascii="Times New Roman" w:eastAsia="Times New Roman" w:hAnsi="Times New Roman"/>
          <w:b/>
          <w:sz w:val="24"/>
          <w:szCs w:val="24"/>
          <w:lang w:eastAsia="pt-BR"/>
        </w:rPr>
        <w:t>_______________________</w:t>
      </w:r>
      <w:r w:rsidR="001A2077">
        <w:rPr>
          <w:rFonts w:ascii="Times New Roman" w:eastAsia="Times New Roman" w:hAnsi="Times New Roman"/>
          <w:b/>
          <w:sz w:val="24"/>
          <w:szCs w:val="24"/>
          <w:lang w:eastAsia="pt-BR"/>
        </w:rPr>
        <w:t>_</w:t>
      </w:r>
      <w:r w:rsidRPr="006B2AF2">
        <w:rPr>
          <w:rFonts w:ascii="Times New Roman" w:eastAsia="Times New Roman" w:hAnsi="Times New Roman"/>
          <w:b/>
          <w:sz w:val="24"/>
          <w:szCs w:val="24"/>
          <w:lang w:eastAsia="pt-BR"/>
        </w:rPr>
        <w:t>____).</w:t>
      </w:r>
    </w:p>
    <w:p w:rsidR="006B2AF2" w:rsidRPr="0051568F" w:rsidRDefault="006B2AF2" w:rsidP="00E7750C">
      <w:pPr>
        <w:autoSpaceDE w:val="0"/>
        <w:autoSpaceDN w:val="0"/>
        <w:adjustRightInd w:val="0"/>
        <w:spacing w:after="0"/>
        <w:ind w:left="426"/>
        <w:jc w:val="both"/>
        <w:rPr>
          <w:rFonts w:ascii="Times New Roman" w:eastAsia="Times New Roman" w:hAnsi="Times New Roman"/>
          <w:b/>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rPr>
      </w:pPr>
      <w:r w:rsidRPr="0051568F">
        <w:rPr>
          <w:rFonts w:ascii="Times New Roman" w:eastAsia="Times New Roman" w:hAnsi="Times New Roman"/>
          <w:sz w:val="24"/>
          <w:szCs w:val="24"/>
        </w:rPr>
        <w:t>Informamos que no preço total proposto estão incluídas todas as despesas necessárias à perfeita realização do objeto, cobrindo todos os custos de mão-de-obra, encargos sociais, materiais, equipamentos, transportes, alimentação, lucros, encargos fiscais e para-fiscais, despesas diretas e indiretas, bem como aquelas indispensáveis para proporcionar e manter a higiene e segurança dos trabalhos.</w:t>
      </w: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pStyle w:val="PargrafodaLista"/>
        <w:ind w:left="0"/>
        <w:jc w:val="both"/>
        <w:rPr>
          <w:rFonts w:ascii="Times New Roman" w:eastAsia="Times New Roman" w:hAnsi="Times New Roman"/>
          <w:sz w:val="24"/>
          <w:szCs w:val="24"/>
          <w:lang w:eastAsia="pt-BR"/>
        </w:rPr>
      </w:pPr>
      <w:r w:rsidRPr="0051568F">
        <w:rPr>
          <w:rFonts w:ascii="Times New Roman" w:eastAsia="Times New Roman" w:hAnsi="Times New Roman"/>
          <w:sz w:val="24"/>
          <w:szCs w:val="24"/>
          <w:lang w:eastAsia="pt-BR"/>
        </w:rPr>
        <w:t>(</w:t>
      </w:r>
      <w:r w:rsidR="00AC78EF" w:rsidRPr="00532F0B">
        <w:rPr>
          <w:rFonts w:ascii="Times New Roman" w:hAnsi="Times New Roman"/>
          <w:sz w:val="24"/>
          <w:szCs w:val="24"/>
        </w:rPr>
        <w:t>Local e Data)</w:t>
      </w:r>
      <w:r w:rsidRPr="0051568F">
        <w:rPr>
          <w:rFonts w:ascii="Times New Roman" w:eastAsia="Times New Roman" w:hAnsi="Times New Roman"/>
          <w:sz w:val="24"/>
          <w:szCs w:val="24"/>
          <w:lang w:eastAsia="pt-BR"/>
        </w:rPr>
        <w:t>, ____ de __________ de ______.</w:t>
      </w: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r w:rsidRPr="0051568F">
        <w:rPr>
          <w:rFonts w:ascii="Times New Roman" w:eastAsia="Times New Roman" w:hAnsi="Times New Roman"/>
          <w:sz w:val="24"/>
          <w:szCs w:val="24"/>
          <w:lang w:eastAsia="pt-BR"/>
        </w:rPr>
        <w:t>_____________________________________________</w:t>
      </w:r>
    </w:p>
    <w:p w:rsidR="006B2AF2" w:rsidRPr="00B620E2" w:rsidRDefault="006B2AF2" w:rsidP="00E7750C">
      <w:pPr>
        <w:autoSpaceDE w:val="0"/>
        <w:autoSpaceDN w:val="0"/>
        <w:adjustRightInd w:val="0"/>
        <w:spacing w:after="0"/>
        <w:jc w:val="both"/>
        <w:rPr>
          <w:rFonts w:ascii="Times New Roman" w:eastAsia="Times New Roman" w:hAnsi="Times New Roman"/>
          <w:b/>
          <w:sz w:val="24"/>
          <w:szCs w:val="24"/>
          <w:lang w:eastAsia="pt-BR"/>
        </w:rPr>
      </w:pPr>
      <w:r w:rsidRPr="00B620E2">
        <w:rPr>
          <w:rFonts w:ascii="Times New Roman" w:eastAsia="Times New Roman" w:hAnsi="Times New Roman"/>
          <w:b/>
          <w:sz w:val="24"/>
          <w:szCs w:val="24"/>
          <w:lang w:eastAsia="pt-BR"/>
        </w:rPr>
        <w:t>Assinatura do Responsável da Empresa</w:t>
      </w:r>
    </w:p>
    <w:p w:rsidR="006B2AF2" w:rsidRPr="00B620E2" w:rsidRDefault="006B2AF2" w:rsidP="00E7750C">
      <w:pPr>
        <w:autoSpaceDE w:val="0"/>
        <w:autoSpaceDN w:val="0"/>
        <w:adjustRightInd w:val="0"/>
        <w:spacing w:after="0"/>
        <w:jc w:val="both"/>
        <w:rPr>
          <w:rFonts w:ascii="Times New Roman" w:eastAsia="Times New Roman" w:hAnsi="Times New Roman"/>
          <w:b/>
          <w:sz w:val="24"/>
          <w:szCs w:val="24"/>
          <w:lang w:eastAsia="pt-BR"/>
        </w:rPr>
      </w:pPr>
      <w:r w:rsidRPr="00B620E2">
        <w:rPr>
          <w:rFonts w:ascii="Times New Roman" w:eastAsia="Times New Roman" w:hAnsi="Times New Roman"/>
          <w:b/>
          <w:sz w:val="24"/>
          <w:szCs w:val="24"/>
          <w:lang w:eastAsia="pt-BR"/>
        </w:rPr>
        <w:t>Nome da empresa</w:t>
      </w:r>
    </w:p>
    <w:p w:rsidR="006B2AF2" w:rsidRPr="00B620E2" w:rsidRDefault="006B2AF2" w:rsidP="00E7750C">
      <w:pPr>
        <w:autoSpaceDE w:val="0"/>
        <w:autoSpaceDN w:val="0"/>
        <w:adjustRightInd w:val="0"/>
        <w:spacing w:after="0"/>
        <w:jc w:val="both"/>
        <w:rPr>
          <w:rFonts w:ascii="Times New Roman" w:eastAsia="Times New Roman" w:hAnsi="Times New Roman"/>
          <w:b/>
          <w:sz w:val="24"/>
          <w:szCs w:val="24"/>
          <w:lang w:eastAsia="pt-BR"/>
        </w:rPr>
      </w:pPr>
      <w:r w:rsidRPr="00B620E2">
        <w:rPr>
          <w:rFonts w:ascii="Times New Roman" w:eastAsia="Times New Roman" w:hAnsi="Times New Roman"/>
          <w:b/>
          <w:sz w:val="24"/>
          <w:szCs w:val="24"/>
          <w:lang w:eastAsia="pt-BR"/>
        </w:rPr>
        <w:t>CNPJ da empresa</w:t>
      </w:r>
    </w:p>
    <w:p w:rsidR="00584B15" w:rsidRDefault="006B2AF2" w:rsidP="00E7750C">
      <w:pPr>
        <w:autoSpaceDE w:val="0"/>
        <w:autoSpaceDN w:val="0"/>
        <w:adjustRightInd w:val="0"/>
        <w:spacing w:after="0" w:line="240" w:lineRule="auto"/>
        <w:jc w:val="both"/>
        <w:rPr>
          <w:rFonts w:ascii="Times New Roman" w:hAnsi="Times New Roman"/>
          <w:b/>
          <w:bCs/>
          <w:sz w:val="24"/>
          <w:szCs w:val="24"/>
          <w:lang w:eastAsia="pt-BR"/>
        </w:rPr>
      </w:pPr>
      <w:r w:rsidRPr="0051568F">
        <w:rPr>
          <w:rFonts w:ascii="Times New Roman" w:eastAsia="Times New Roman" w:hAnsi="Times New Roman"/>
          <w:sz w:val="24"/>
          <w:szCs w:val="24"/>
          <w:lang w:eastAsia="pt-BR"/>
        </w:rPr>
        <w:br w:type="page"/>
      </w:r>
    </w:p>
    <w:p w:rsidR="009B6686" w:rsidRPr="007E053C" w:rsidRDefault="009B6686" w:rsidP="009B6686">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9B6686" w:rsidRDefault="009B6686" w:rsidP="007B52C5">
      <w:pPr>
        <w:autoSpaceDE w:val="0"/>
        <w:autoSpaceDN w:val="0"/>
        <w:adjustRightInd w:val="0"/>
        <w:spacing w:after="0" w:line="240" w:lineRule="auto"/>
        <w:rPr>
          <w:rFonts w:ascii="Times New Roman" w:hAnsi="Times New Roman"/>
          <w:b/>
          <w:bCs/>
          <w:sz w:val="24"/>
          <w:szCs w:val="24"/>
          <w:lang w:eastAsia="pt-BR"/>
        </w:rPr>
      </w:pPr>
    </w:p>
    <w:p w:rsidR="007B52C5" w:rsidRPr="009B6686" w:rsidRDefault="007B52C5" w:rsidP="007B52C5">
      <w:pPr>
        <w:autoSpaceDE w:val="0"/>
        <w:autoSpaceDN w:val="0"/>
        <w:adjustRightInd w:val="0"/>
        <w:spacing w:after="0" w:line="240" w:lineRule="auto"/>
        <w:rPr>
          <w:rFonts w:ascii="Times New Roman" w:hAnsi="Times New Roman"/>
          <w:b/>
          <w:bCs/>
          <w:sz w:val="24"/>
          <w:szCs w:val="24"/>
          <w:u w:val="single"/>
          <w:lang w:eastAsia="pt-BR"/>
        </w:rPr>
      </w:pPr>
      <w:r w:rsidRPr="009B6686">
        <w:rPr>
          <w:rFonts w:ascii="Times New Roman" w:hAnsi="Times New Roman"/>
          <w:b/>
          <w:bCs/>
          <w:sz w:val="24"/>
          <w:szCs w:val="24"/>
          <w:u w:val="single"/>
          <w:lang w:eastAsia="pt-BR"/>
        </w:rPr>
        <w:t xml:space="preserve">ANEXO–II </w:t>
      </w:r>
    </w:p>
    <w:p w:rsidR="007B52C5" w:rsidRDefault="007B52C5" w:rsidP="007B52C5">
      <w:pPr>
        <w:autoSpaceDE w:val="0"/>
        <w:autoSpaceDN w:val="0"/>
        <w:adjustRightInd w:val="0"/>
        <w:spacing w:after="0" w:line="240" w:lineRule="auto"/>
        <w:rPr>
          <w:rFonts w:ascii="Times New Roman" w:hAnsi="Times New Roman"/>
          <w:b/>
          <w:bCs/>
          <w:sz w:val="24"/>
          <w:szCs w:val="24"/>
          <w:lang w:eastAsia="pt-BR"/>
        </w:rPr>
      </w:pPr>
    </w:p>
    <w:p w:rsidR="00AC6F73" w:rsidRPr="009B6686" w:rsidRDefault="00AC6F73" w:rsidP="007B52C5">
      <w:pPr>
        <w:autoSpaceDE w:val="0"/>
        <w:autoSpaceDN w:val="0"/>
        <w:adjustRightInd w:val="0"/>
        <w:spacing w:after="0" w:line="240" w:lineRule="auto"/>
        <w:rPr>
          <w:rFonts w:ascii="Times New Roman" w:hAnsi="Times New Roman"/>
          <w:b/>
          <w:bCs/>
          <w:sz w:val="24"/>
          <w:szCs w:val="24"/>
          <w:u w:val="single"/>
          <w:lang w:eastAsia="pt-BR"/>
        </w:rPr>
      </w:pPr>
      <w:r w:rsidRPr="009B6686">
        <w:rPr>
          <w:rFonts w:ascii="Times New Roman" w:hAnsi="Times New Roman"/>
          <w:b/>
          <w:bCs/>
          <w:sz w:val="24"/>
          <w:szCs w:val="24"/>
          <w:u w:val="single"/>
          <w:lang w:eastAsia="pt-BR"/>
        </w:rPr>
        <w:t>PLA</w:t>
      </w:r>
      <w:r w:rsidR="009764A0" w:rsidRPr="009B6686">
        <w:rPr>
          <w:rFonts w:ascii="Times New Roman" w:hAnsi="Times New Roman"/>
          <w:b/>
          <w:bCs/>
          <w:sz w:val="24"/>
          <w:szCs w:val="24"/>
          <w:u w:val="single"/>
          <w:lang w:eastAsia="pt-BR"/>
        </w:rPr>
        <w:t xml:space="preserve">NILHA </w:t>
      </w:r>
      <w:r w:rsidR="00543AC0" w:rsidRPr="009B6686">
        <w:rPr>
          <w:rFonts w:ascii="Times New Roman" w:hAnsi="Times New Roman"/>
          <w:b/>
          <w:bCs/>
          <w:sz w:val="24"/>
          <w:szCs w:val="24"/>
          <w:u w:val="single"/>
          <w:lang w:eastAsia="pt-BR"/>
        </w:rPr>
        <w:t>DE FORMAÇÃO DE PREÇOS</w:t>
      </w:r>
    </w:p>
    <w:p w:rsidR="00543AC0" w:rsidRDefault="00543AC0" w:rsidP="00E7750C">
      <w:pPr>
        <w:autoSpaceDE w:val="0"/>
        <w:autoSpaceDN w:val="0"/>
        <w:adjustRightInd w:val="0"/>
        <w:spacing w:after="0" w:line="240" w:lineRule="auto"/>
        <w:jc w:val="both"/>
        <w:rPr>
          <w:rFonts w:ascii="Times New Roman" w:hAnsi="Times New Roman"/>
          <w:b/>
          <w:bCs/>
          <w:sz w:val="24"/>
          <w:szCs w:val="24"/>
          <w:lang w:eastAsia="pt-BR"/>
        </w:rPr>
      </w:pPr>
    </w:p>
    <w:p w:rsidR="00AC6F73" w:rsidRDefault="00AC6F73" w:rsidP="00E7750C">
      <w:pPr>
        <w:autoSpaceDE w:val="0"/>
        <w:autoSpaceDN w:val="0"/>
        <w:adjustRightInd w:val="0"/>
        <w:spacing w:after="0" w:line="240" w:lineRule="auto"/>
        <w:jc w:val="both"/>
        <w:rPr>
          <w:rFonts w:ascii="Times New Roman" w:hAnsi="Times New Roman"/>
          <w:sz w:val="20"/>
          <w:szCs w:val="20"/>
          <w:lang w:eastAsia="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C6F73" w:rsidRPr="00855E33" w:rsidTr="00E42ACD">
        <w:tc>
          <w:tcPr>
            <w:tcW w:w="9747" w:type="dxa"/>
          </w:tcPr>
          <w:p w:rsidR="007B52C5" w:rsidRDefault="007B52C5" w:rsidP="00E7750C">
            <w:pPr>
              <w:autoSpaceDE w:val="0"/>
              <w:autoSpaceDN w:val="0"/>
              <w:adjustRightInd w:val="0"/>
              <w:spacing w:after="0" w:line="240" w:lineRule="auto"/>
              <w:jc w:val="both"/>
              <w:rPr>
                <w:rFonts w:ascii="Times New Roman" w:hAnsi="Times New Roman"/>
                <w:b/>
                <w:bCs/>
                <w:sz w:val="20"/>
                <w:szCs w:val="20"/>
                <w:lang w:eastAsia="pt-BR"/>
              </w:rPr>
            </w:pPr>
          </w:p>
          <w:p w:rsidR="00AC6F73" w:rsidRPr="00855E33" w:rsidRDefault="00AC6F73" w:rsidP="00E7750C">
            <w:pPr>
              <w:autoSpaceDE w:val="0"/>
              <w:autoSpaceDN w:val="0"/>
              <w:adjustRightInd w:val="0"/>
              <w:spacing w:after="0" w:line="240" w:lineRule="auto"/>
              <w:jc w:val="both"/>
              <w:rPr>
                <w:rFonts w:ascii="Times New Roman" w:hAnsi="Times New Roman"/>
                <w:sz w:val="20"/>
                <w:szCs w:val="20"/>
                <w:lang w:eastAsia="pt-BR"/>
              </w:rPr>
            </w:pPr>
            <w:r w:rsidRPr="00855E33">
              <w:rPr>
                <w:rFonts w:ascii="Times New Roman" w:hAnsi="Times New Roman"/>
                <w:b/>
                <w:bCs/>
                <w:sz w:val="20"/>
                <w:szCs w:val="20"/>
                <w:lang w:eastAsia="pt-BR"/>
              </w:rPr>
              <w:t xml:space="preserve">Objeto: </w:t>
            </w:r>
            <w:r w:rsidRPr="00855E33">
              <w:rPr>
                <w:rFonts w:ascii="Times New Roman" w:hAnsi="Times New Roman"/>
                <w:sz w:val="20"/>
                <w:szCs w:val="20"/>
                <w:lang w:eastAsia="pt-BR"/>
              </w:rPr>
              <w:t xml:space="preserve">Contratação de empresa </w:t>
            </w:r>
            <w:r w:rsidR="00B4004B">
              <w:rPr>
                <w:rFonts w:ascii="Times New Roman" w:hAnsi="Times New Roman"/>
                <w:sz w:val="20"/>
                <w:szCs w:val="20"/>
                <w:lang w:eastAsia="pt-BR"/>
              </w:rPr>
              <w:t xml:space="preserve">para </w:t>
            </w:r>
            <w:r w:rsidR="00D92B64" w:rsidRPr="00D92B64">
              <w:rPr>
                <w:rFonts w:ascii="Times New Roman" w:hAnsi="Times New Roman"/>
                <w:sz w:val="20"/>
                <w:szCs w:val="20"/>
                <w:lang w:eastAsia="pt-BR"/>
              </w:rPr>
              <w:t>prestação de serviço de Assessoria Contábil especializada em Contabilidade Pública</w:t>
            </w:r>
            <w:r w:rsidRPr="00855E33">
              <w:rPr>
                <w:rFonts w:ascii="Times New Roman" w:hAnsi="Times New Roman"/>
                <w:sz w:val="20"/>
                <w:szCs w:val="20"/>
                <w:lang w:eastAsia="pt-BR"/>
              </w:rPr>
              <w:t>.</w:t>
            </w:r>
          </w:p>
          <w:p w:rsidR="00AC6F73" w:rsidRPr="00855E33" w:rsidRDefault="00AC6F73" w:rsidP="00F34AEC">
            <w:pPr>
              <w:autoSpaceDE w:val="0"/>
              <w:autoSpaceDN w:val="0"/>
              <w:adjustRightInd w:val="0"/>
              <w:spacing w:after="0" w:line="240" w:lineRule="auto"/>
              <w:jc w:val="both"/>
              <w:rPr>
                <w:rFonts w:ascii="Times New Roman" w:hAnsi="Times New Roman"/>
                <w:sz w:val="20"/>
                <w:szCs w:val="20"/>
                <w:lang w:eastAsia="pt-BR"/>
              </w:rPr>
            </w:pPr>
          </w:p>
        </w:tc>
      </w:tr>
    </w:tbl>
    <w:p w:rsidR="00AC6F73" w:rsidRDefault="00AC6F73" w:rsidP="00E7750C">
      <w:pPr>
        <w:autoSpaceDE w:val="0"/>
        <w:autoSpaceDN w:val="0"/>
        <w:adjustRightInd w:val="0"/>
        <w:spacing w:after="0" w:line="240" w:lineRule="auto"/>
        <w:jc w:val="both"/>
        <w:rPr>
          <w:rFonts w:ascii="Times New Roman" w:hAnsi="Times New Roman"/>
          <w:sz w:val="20"/>
          <w:szCs w:val="20"/>
          <w:lang w:eastAsia="pt-BR"/>
        </w:rPr>
      </w:pPr>
    </w:p>
    <w:p w:rsidR="00AC6F73" w:rsidRDefault="00AC6F73" w:rsidP="00E7750C">
      <w:pPr>
        <w:autoSpaceDE w:val="0"/>
        <w:autoSpaceDN w:val="0"/>
        <w:adjustRightInd w:val="0"/>
        <w:spacing w:after="0" w:line="240" w:lineRule="auto"/>
        <w:jc w:val="both"/>
        <w:rPr>
          <w:rFonts w:ascii="Times New Roman" w:hAnsi="Times New Roman"/>
          <w:sz w:val="24"/>
          <w:szCs w:val="24"/>
          <w:lang w:eastAsia="pt-BR"/>
        </w:rPr>
      </w:pPr>
    </w:p>
    <w:p w:rsidR="00721D15" w:rsidRPr="00F1354F" w:rsidRDefault="00721D15" w:rsidP="00F1354F">
      <w:pPr>
        <w:autoSpaceDE w:val="0"/>
        <w:autoSpaceDN w:val="0"/>
        <w:adjustRightInd w:val="0"/>
        <w:spacing w:after="0" w:line="360" w:lineRule="auto"/>
        <w:rPr>
          <w:rFonts w:ascii="Times New Roman" w:hAnsi="Times New Roman"/>
          <w:sz w:val="24"/>
          <w:szCs w:val="24"/>
        </w:rPr>
      </w:pPr>
      <w:r w:rsidRPr="00F1354F">
        <w:rPr>
          <w:rFonts w:ascii="Times New Roman" w:hAnsi="Times New Roman"/>
          <w:sz w:val="24"/>
          <w:szCs w:val="24"/>
        </w:rPr>
        <w:t>Razão Social: ______</w:t>
      </w:r>
      <w:r w:rsidR="00F1354F" w:rsidRPr="00F1354F">
        <w:rPr>
          <w:rFonts w:ascii="Times New Roman" w:hAnsi="Times New Roman"/>
          <w:sz w:val="24"/>
          <w:szCs w:val="24"/>
        </w:rPr>
        <w:t>_______________________________________________________</w:t>
      </w:r>
    </w:p>
    <w:p w:rsidR="00721D15" w:rsidRPr="00F1354F" w:rsidRDefault="00721D15" w:rsidP="00F1354F">
      <w:pPr>
        <w:autoSpaceDE w:val="0"/>
        <w:autoSpaceDN w:val="0"/>
        <w:adjustRightInd w:val="0"/>
        <w:spacing w:after="0" w:line="360" w:lineRule="auto"/>
        <w:rPr>
          <w:rFonts w:ascii="Times New Roman" w:hAnsi="Times New Roman"/>
          <w:sz w:val="24"/>
          <w:szCs w:val="24"/>
        </w:rPr>
      </w:pPr>
      <w:r w:rsidRPr="00F1354F">
        <w:rPr>
          <w:rFonts w:ascii="Times New Roman" w:hAnsi="Times New Roman"/>
          <w:sz w:val="24"/>
          <w:szCs w:val="24"/>
        </w:rPr>
        <w:t xml:space="preserve">CNPJ: </w:t>
      </w:r>
      <w:r w:rsidR="00F1354F">
        <w:rPr>
          <w:rFonts w:ascii="Times New Roman" w:hAnsi="Times New Roman"/>
          <w:sz w:val="24"/>
          <w:szCs w:val="24"/>
        </w:rPr>
        <w:t>_</w:t>
      </w:r>
      <w:r w:rsidRPr="00F1354F">
        <w:rPr>
          <w:rFonts w:ascii="Times New Roman" w:hAnsi="Times New Roman"/>
          <w:sz w:val="24"/>
          <w:szCs w:val="24"/>
        </w:rPr>
        <w:t>______________________________________________________________</w:t>
      </w:r>
      <w:r w:rsidR="00F1354F" w:rsidRPr="00F1354F">
        <w:rPr>
          <w:rFonts w:ascii="Times New Roman" w:hAnsi="Times New Roman"/>
          <w:sz w:val="24"/>
          <w:szCs w:val="24"/>
        </w:rPr>
        <w:t>____</w:t>
      </w:r>
      <w:r w:rsidRPr="00F1354F">
        <w:rPr>
          <w:rFonts w:ascii="Times New Roman" w:hAnsi="Times New Roman"/>
          <w:sz w:val="24"/>
          <w:szCs w:val="24"/>
        </w:rPr>
        <w:t xml:space="preserve"> </w:t>
      </w:r>
    </w:p>
    <w:p w:rsidR="00721D15" w:rsidRPr="00F1354F" w:rsidRDefault="00721D15" w:rsidP="00F1354F">
      <w:pPr>
        <w:autoSpaceDE w:val="0"/>
        <w:autoSpaceDN w:val="0"/>
        <w:adjustRightInd w:val="0"/>
        <w:spacing w:after="0" w:line="360" w:lineRule="auto"/>
        <w:rPr>
          <w:rFonts w:ascii="Times New Roman" w:hAnsi="Times New Roman"/>
          <w:sz w:val="24"/>
          <w:szCs w:val="24"/>
        </w:rPr>
      </w:pPr>
      <w:r w:rsidRPr="00F1354F">
        <w:rPr>
          <w:rFonts w:ascii="Times New Roman" w:hAnsi="Times New Roman"/>
          <w:sz w:val="24"/>
          <w:szCs w:val="24"/>
        </w:rPr>
        <w:t>Inscrição Estadual ou Municipal: ___________________________________________</w:t>
      </w:r>
      <w:r w:rsidR="00F1354F" w:rsidRPr="00F1354F">
        <w:rPr>
          <w:rFonts w:ascii="Times New Roman" w:hAnsi="Times New Roman"/>
          <w:sz w:val="24"/>
          <w:szCs w:val="24"/>
        </w:rPr>
        <w:t>___</w:t>
      </w:r>
      <w:r w:rsidRPr="00F1354F">
        <w:rPr>
          <w:rFonts w:ascii="Times New Roman" w:hAnsi="Times New Roman"/>
          <w:sz w:val="24"/>
          <w:szCs w:val="24"/>
        </w:rPr>
        <w:t xml:space="preserve"> </w:t>
      </w:r>
    </w:p>
    <w:p w:rsidR="00721D15" w:rsidRPr="00F1354F" w:rsidRDefault="00721D15" w:rsidP="00E7750C">
      <w:pPr>
        <w:autoSpaceDE w:val="0"/>
        <w:autoSpaceDN w:val="0"/>
        <w:adjustRightInd w:val="0"/>
        <w:spacing w:after="0" w:line="240" w:lineRule="auto"/>
        <w:jc w:val="both"/>
        <w:rPr>
          <w:rFonts w:ascii="Times New Roman" w:hAnsi="Times New Roman"/>
          <w:sz w:val="24"/>
          <w:szCs w:val="24"/>
        </w:rPr>
      </w:pPr>
    </w:p>
    <w:p w:rsidR="00721D15" w:rsidRPr="00F1354F" w:rsidRDefault="00721D15" w:rsidP="00E7750C">
      <w:pPr>
        <w:autoSpaceDE w:val="0"/>
        <w:autoSpaceDN w:val="0"/>
        <w:adjustRightInd w:val="0"/>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4111"/>
        <w:gridCol w:w="2693"/>
      </w:tblGrid>
      <w:tr w:rsidR="00721D15" w:rsidRPr="00F1354F" w:rsidTr="00E42ACD">
        <w:tc>
          <w:tcPr>
            <w:tcW w:w="1526" w:type="dxa"/>
            <w:shd w:val="clear" w:color="auto" w:fill="DAEEF3" w:themeFill="accent5" w:themeFillTint="33"/>
          </w:tcPr>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Item/Lote do TR</w:t>
            </w:r>
          </w:p>
        </w:tc>
        <w:tc>
          <w:tcPr>
            <w:tcW w:w="1417" w:type="dxa"/>
            <w:shd w:val="clear" w:color="auto" w:fill="DAEEF3" w:themeFill="accent5" w:themeFillTint="33"/>
          </w:tcPr>
          <w:p w:rsidR="00721D15" w:rsidRPr="00F1354F" w:rsidRDefault="00721D15" w:rsidP="007C3819">
            <w:pPr>
              <w:autoSpaceDE w:val="0"/>
              <w:autoSpaceDN w:val="0"/>
              <w:adjustRightInd w:val="0"/>
              <w:spacing w:after="0" w:line="240" w:lineRule="auto"/>
              <w:jc w:val="center"/>
              <w:rPr>
                <w:rFonts w:ascii="Times New Roman" w:hAnsi="Times New Roman"/>
                <w:b/>
                <w:sz w:val="24"/>
                <w:szCs w:val="24"/>
                <w:lang w:eastAsia="pt-BR"/>
              </w:rPr>
            </w:pPr>
            <w:r w:rsidRPr="00F1354F">
              <w:rPr>
                <w:rFonts w:ascii="Times New Roman" w:hAnsi="Times New Roman"/>
                <w:b/>
                <w:sz w:val="24"/>
                <w:szCs w:val="24"/>
                <w:lang w:eastAsia="pt-BR"/>
              </w:rPr>
              <w:t>Quant.</w:t>
            </w:r>
          </w:p>
        </w:tc>
        <w:tc>
          <w:tcPr>
            <w:tcW w:w="4111" w:type="dxa"/>
            <w:shd w:val="clear" w:color="auto" w:fill="DAEEF3" w:themeFill="accent5" w:themeFillTint="33"/>
          </w:tcPr>
          <w:p w:rsidR="00721D15" w:rsidRPr="00F1354F" w:rsidRDefault="00721D15" w:rsidP="00721D15">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Local da Prestação de Serviços</w:t>
            </w:r>
          </w:p>
        </w:tc>
        <w:tc>
          <w:tcPr>
            <w:tcW w:w="2693" w:type="dxa"/>
            <w:shd w:val="clear" w:color="auto" w:fill="DAEEF3" w:themeFill="accent5" w:themeFillTint="33"/>
          </w:tcPr>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R$ /Mês</w:t>
            </w:r>
          </w:p>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 xml:space="preserve">Mão de obra técnica </w:t>
            </w:r>
          </w:p>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p>
        </w:tc>
      </w:tr>
      <w:tr w:rsidR="00721D15" w:rsidRPr="00F1354F" w:rsidTr="00E42ACD">
        <w:tc>
          <w:tcPr>
            <w:tcW w:w="1526"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01</w:t>
            </w:r>
          </w:p>
        </w:tc>
        <w:tc>
          <w:tcPr>
            <w:tcW w:w="1417" w:type="dxa"/>
            <w:tcBorders>
              <w:bottom w:val="single" w:sz="4" w:space="0" w:color="auto"/>
            </w:tcBorders>
          </w:tcPr>
          <w:p w:rsidR="00721D15" w:rsidRPr="00F1354F" w:rsidRDefault="00721D15" w:rsidP="00B4004B">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Valor mensal</w:t>
            </w:r>
          </w:p>
        </w:tc>
        <w:tc>
          <w:tcPr>
            <w:tcW w:w="4111" w:type="dxa"/>
            <w:tcBorders>
              <w:bottom w:val="single" w:sz="4" w:space="0" w:color="auto"/>
            </w:tcBorders>
          </w:tcPr>
          <w:p w:rsidR="00721D15" w:rsidRPr="00F1354F" w:rsidRDefault="00097A4A" w:rsidP="00097A4A">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 xml:space="preserve">Conselho Regional de Serviço Social </w:t>
            </w:r>
            <w:r w:rsidR="00721D15" w:rsidRPr="00F1354F">
              <w:rPr>
                <w:rFonts w:ascii="Times New Roman" w:hAnsi="Times New Roman"/>
                <w:sz w:val="24"/>
                <w:szCs w:val="24"/>
                <w:lang w:eastAsia="pt-BR"/>
              </w:rPr>
              <w:t>CRESS/ES 17ª Região/ES</w:t>
            </w:r>
            <w:r w:rsidRPr="00F1354F">
              <w:rPr>
                <w:rFonts w:ascii="Times New Roman" w:hAnsi="Times New Roman"/>
                <w:sz w:val="24"/>
                <w:szCs w:val="24"/>
                <w:lang w:eastAsia="pt-BR"/>
              </w:rPr>
              <w:t xml:space="preserve"> </w:t>
            </w:r>
          </w:p>
          <w:p w:rsidR="00F1354F" w:rsidRPr="00F1354F" w:rsidRDefault="00F1354F" w:rsidP="00097A4A">
            <w:pPr>
              <w:autoSpaceDE w:val="0"/>
              <w:autoSpaceDN w:val="0"/>
              <w:adjustRightInd w:val="0"/>
              <w:spacing w:after="0" w:line="240" w:lineRule="auto"/>
              <w:jc w:val="both"/>
              <w:rPr>
                <w:rFonts w:ascii="Times New Roman" w:hAnsi="Times New Roman"/>
                <w:sz w:val="24"/>
                <w:szCs w:val="24"/>
                <w:lang w:eastAsia="pt-BR"/>
              </w:rPr>
            </w:pPr>
          </w:p>
          <w:p w:rsidR="00097A4A" w:rsidRPr="00F1354F" w:rsidRDefault="00097A4A" w:rsidP="00097A4A">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 xml:space="preserve">Rua Pedro Palácios, 60 Ed. João XXIII, salas 1103 </w:t>
            </w:r>
            <w:proofErr w:type="gramStart"/>
            <w:r w:rsidRPr="00F1354F">
              <w:rPr>
                <w:rFonts w:ascii="Times New Roman" w:hAnsi="Times New Roman"/>
                <w:sz w:val="24"/>
                <w:szCs w:val="24"/>
                <w:lang w:eastAsia="pt-BR"/>
              </w:rPr>
              <w:t>à</w:t>
            </w:r>
            <w:proofErr w:type="gramEnd"/>
            <w:r w:rsidRPr="00F1354F">
              <w:rPr>
                <w:rFonts w:ascii="Times New Roman" w:hAnsi="Times New Roman"/>
                <w:sz w:val="24"/>
                <w:szCs w:val="24"/>
                <w:lang w:eastAsia="pt-BR"/>
              </w:rPr>
              <w:t xml:space="preserve"> 1106, Centro, Vitória/ES.</w:t>
            </w:r>
          </w:p>
        </w:tc>
        <w:tc>
          <w:tcPr>
            <w:tcW w:w="2693" w:type="dxa"/>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r>
      <w:tr w:rsidR="00721D15" w:rsidRPr="00F1354F" w:rsidTr="00E42ACD">
        <w:tc>
          <w:tcPr>
            <w:tcW w:w="1526"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1417"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4111"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2693"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r>
      <w:tr w:rsidR="00721D15" w:rsidRPr="00F1354F" w:rsidTr="00E42ACD">
        <w:tc>
          <w:tcPr>
            <w:tcW w:w="1526" w:type="dxa"/>
            <w:tcBorders>
              <w:top w:val="single" w:sz="4" w:space="0" w:color="auto"/>
              <w:left w:val="single" w:sz="4" w:space="0" w:color="auto"/>
              <w:bottom w:val="single" w:sz="4" w:space="0" w:color="auto"/>
              <w:right w:val="nil"/>
            </w:tcBorders>
            <w:shd w:val="clear" w:color="auto" w:fill="BFBFBF" w:themeFill="background1" w:themeFillShade="BF"/>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1417" w:type="dxa"/>
            <w:tcBorders>
              <w:top w:val="single" w:sz="4" w:space="0" w:color="auto"/>
              <w:left w:val="nil"/>
              <w:bottom w:val="single" w:sz="4" w:space="0" w:color="auto"/>
              <w:right w:val="nil"/>
            </w:tcBorders>
            <w:shd w:val="clear" w:color="auto" w:fill="BFBFBF" w:themeFill="background1" w:themeFillShade="BF"/>
          </w:tcPr>
          <w:p w:rsidR="00721D15" w:rsidRPr="00F1354F" w:rsidRDefault="00721D15" w:rsidP="00253AFC">
            <w:pPr>
              <w:autoSpaceDE w:val="0"/>
              <w:autoSpaceDN w:val="0"/>
              <w:adjustRightInd w:val="0"/>
              <w:spacing w:after="0" w:line="240" w:lineRule="auto"/>
              <w:jc w:val="right"/>
              <w:rPr>
                <w:rFonts w:ascii="Times New Roman" w:hAnsi="Times New Roman"/>
                <w:sz w:val="24"/>
                <w:szCs w:val="24"/>
                <w:lang w:eastAsia="pt-BR"/>
              </w:rPr>
            </w:pP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tcPr>
          <w:p w:rsidR="00721D15" w:rsidRPr="00F1354F" w:rsidRDefault="00962318" w:rsidP="00962318">
            <w:pPr>
              <w:autoSpaceDE w:val="0"/>
              <w:autoSpaceDN w:val="0"/>
              <w:adjustRightInd w:val="0"/>
              <w:spacing w:after="0" w:line="240" w:lineRule="auto"/>
              <w:jc w:val="right"/>
              <w:rPr>
                <w:rFonts w:ascii="Times New Roman" w:hAnsi="Times New Roman"/>
                <w:b/>
                <w:sz w:val="24"/>
                <w:szCs w:val="24"/>
                <w:lang w:eastAsia="pt-BR"/>
              </w:rPr>
            </w:pPr>
            <w:r w:rsidRPr="00F1354F">
              <w:rPr>
                <w:rFonts w:ascii="Times New Roman" w:hAnsi="Times New Roman"/>
                <w:b/>
                <w:sz w:val="24"/>
                <w:szCs w:val="24"/>
                <w:lang w:eastAsia="pt-BR"/>
              </w:rPr>
              <w:t>Total Anual (12 meses)</w:t>
            </w:r>
          </w:p>
        </w:tc>
        <w:tc>
          <w:tcPr>
            <w:tcW w:w="2693" w:type="dxa"/>
            <w:tcBorders>
              <w:left w:val="single" w:sz="4" w:space="0" w:color="auto"/>
            </w:tcBorders>
            <w:shd w:val="clear" w:color="auto" w:fill="BFBFBF" w:themeFill="background1" w:themeFillShade="BF"/>
          </w:tcPr>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p>
        </w:tc>
      </w:tr>
    </w:tbl>
    <w:p w:rsidR="00AC6F73" w:rsidRPr="00F1354F" w:rsidRDefault="00AC6F73" w:rsidP="00E7750C">
      <w:pPr>
        <w:autoSpaceDE w:val="0"/>
        <w:autoSpaceDN w:val="0"/>
        <w:adjustRightInd w:val="0"/>
        <w:spacing w:after="0" w:line="240" w:lineRule="auto"/>
        <w:jc w:val="both"/>
        <w:rPr>
          <w:rFonts w:ascii="Times New Roman" w:hAnsi="Times New Roman"/>
          <w:sz w:val="24"/>
          <w:szCs w:val="24"/>
          <w:lang w:eastAsia="pt-BR"/>
        </w:rPr>
      </w:pPr>
    </w:p>
    <w:p w:rsidR="00AC6F73" w:rsidRPr="00F1354F" w:rsidRDefault="00AC6F73" w:rsidP="00E7750C">
      <w:pPr>
        <w:autoSpaceDE w:val="0"/>
        <w:autoSpaceDN w:val="0"/>
        <w:adjustRightInd w:val="0"/>
        <w:spacing w:after="0" w:line="240" w:lineRule="auto"/>
        <w:jc w:val="both"/>
        <w:rPr>
          <w:rFonts w:ascii="Times New Roman" w:hAnsi="Times New Roman"/>
          <w:b/>
          <w:bCs/>
          <w:sz w:val="24"/>
          <w:szCs w:val="24"/>
          <w:lang w:eastAsia="pt-BR"/>
        </w:rPr>
      </w:pPr>
    </w:p>
    <w:p w:rsidR="00F34AEC" w:rsidRDefault="00F34AEC" w:rsidP="00E7750C">
      <w:pPr>
        <w:autoSpaceDE w:val="0"/>
        <w:autoSpaceDN w:val="0"/>
        <w:adjustRightInd w:val="0"/>
        <w:spacing w:after="0" w:line="240" w:lineRule="auto"/>
        <w:jc w:val="both"/>
      </w:pPr>
      <w:r>
        <w:t xml:space="preserve">*Havendo diferença no valor da hora fora do horário comercial, aos sábados, domingos e feriados, o mesmo deverá ser informado. </w:t>
      </w:r>
    </w:p>
    <w:p w:rsidR="00F34AEC" w:rsidRDefault="00F34AEC" w:rsidP="00E7750C">
      <w:pPr>
        <w:autoSpaceDE w:val="0"/>
        <w:autoSpaceDN w:val="0"/>
        <w:adjustRightInd w:val="0"/>
        <w:spacing w:after="0" w:line="240" w:lineRule="auto"/>
        <w:jc w:val="both"/>
      </w:pPr>
    </w:p>
    <w:p w:rsidR="00F34AEC" w:rsidRDefault="00F34AEC" w:rsidP="00E7750C">
      <w:pPr>
        <w:autoSpaceDE w:val="0"/>
        <w:autoSpaceDN w:val="0"/>
        <w:adjustRightInd w:val="0"/>
        <w:spacing w:after="0" w:line="240" w:lineRule="auto"/>
        <w:jc w:val="both"/>
      </w:pPr>
      <w:r>
        <w:t>*Declaramos que concordamos com todas as exigências do Edital nº 1/2018.</w:t>
      </w:r>
    </w:p>
    <w:p w:rsidR="00F34AEC" w:rsidRDefault="00F34AEC" w:rsidP="00E7750C">
      <w:pPr>
        <w:autoSpaceDE w:val="0"/>
        <w:autoSpaceDN w:val="0"/>
        <w:adjustRightInd w:val="0"/>
        <w:spacing w:after="0" w:line="240" w:lineRule="auto"/>
        <w:jc w:val="both"/>
      </w:pPr>
    </w:p>
    <w:p w:rsidR="00E42ACD" w:rsidRDefault="00F34AEC" w:rsidP="00E7750C">
      <w:pPr>
        <w:autoSpaceDE w:val="0"/>
        <w:autoSpaceDN w:val="0"/>
        <w:adjustRightInd w:val="0"/>
        <w:spacing w:after="0" w:line="240" w:lineRule="auto"/>
        <w:jc w:val="both"/>
      </w:pPr>
      <w:r>
        <w:t xml:space="preserve">*Validade da proposta: </w:t>
      </w:r>
      <w:r w:rsidR="00E42ACD">
        <w:t>_____________</w:t>
      </w:r>
      <w:r>
        <w:t xml:space="preserve"> dias. </w:t>
      </w:r>
    </w:p>
    <w:p w:rsidR="009B6686" w:rsidRDefault="009B6686" w:rsidP="00E7750C">
      <w:pPr>
        <w:autoSpaceDE w:val="0"/>
        <w:autoSpaceDN w:val="0"/>
        <w:adjustRightInd w:val="0"/>
        <w:spacing w:after="0" w:line="240" w:lineRule="auto"/>
        <w:jc w:val="both"/>
      </w:pPr>
    </w:p>
    <w:p w:rsidR="00E42ACD" w:rsidRDefault="00E42ACD" w:rsidP="00E7750C">
      <w:pPr>
        <w:autoSpaceDE w:val="0"/>
        <w:autoSpaceDN w:val="0"/>
        <w:adjustRightInd w:val="0"/>
        <w:spacing w:after="0" w:line="240" w:lineRule="auto"/>
        <w:jc w:val="both"/>
      </w:pPr>
    </w:p>
    <w:p w:rsidR="00F34AEC" w:rsidRDefault="00F34AEC" w:rsidP="00E7750C">
      <w:pPr>
        <w:autoSpaceDE w:val="0"/>
        <w:autoSpaceDN w:val="0"/>
        <w:adjustRightInd w:val="0"/>
        <w:spacing w:after="0" w:line="240" w:lineRule="auto"/>
        <w:jc w:val="both"/>
      </w:pPr>
      <w:r>
        <w:t xml:space="preserve">Local e data, ______ de ______________de __________. </w:t>
      </w:r>
    </w:p>
    <w:p w:rsidR="00F34AEC" w:rsidRDefault="00F34AEC" w:rsidP="00E7750C">
      <w:pPr>
        <w:autoSpaceDE w:val="0"/>
        <w:autoSpaceDN w:val="0"/>
        <w:adjustRightInd w:val="0"/>
        <w:spacing w:after="0" w:line="240" w:lineRule="auto"/>
        <w:jc w:val="both"/>
      </w:pPr>
    </w:p>
    <w:p w:rsidR="007B52C5" w:rsidRDefault="007B52C5" w:rsidP="00E7750C">
      <w:pPr>
        <w:autoSpaceDE w:val="0"/>
        <w:autoSpaceDN w:val="0"/>
        <w:adjustRightInd w:val="0"/>
        <w:spacing w:after="0" w:line="240" w:lineRule="auto"/>
        <w:jc w:val="both"/>
      </w:pPr>
    </w:p>
    <w:p w:rsidR="007B52C5" w:rsidRDefault="007B52C5" w:rsidP="00E7750C">
      <w:pPr>
        <w:autoSpaceDE w:val="0"/>
        <w:autoSpaceDN w:val="0"/>
        <w:adjustRightInd w:val="0"/>
        <w:spacing w:after="0" w:line="240" w:lineRule="auto"/>
        <w:jc w:val="both"/>
      </w:pPr>
    </w:p>
    <w:p w:rsidR="00F34AEC" w:rsidRDefault="00F34AEC" w:rsidP="00F34AEC">
      <w:pPr>
        <w:autoSpaceDE w:val="0"/>
        <w:autoSpaceDN w:val="0"/>
        <w:adjustRightInd w:val="0"/>
        <w:spacing w:after="0" w:line="240" w:lineRule="auto"/>
        <w:jc w:val="center"/>
      </w:pPr>
      <w:r>
        <w:t>________________________________________________________________________</w:t>
      </w:r>
    </w:p>
    <w:p w:rsidR="00AC6F73" w:rsidRPr="009B6686" w:rsidRDefault="00F34AEC" w:rsidP="00F34AEC">
      <w:pPr>
        <w:autoSpaceDE w:val="0"/>
        <w:autoSpaceDN w:val="0"/>
        <w:adjustRightInd w:val="0"/>
        <w:spacing w:after="0" w:line="240" w:lineRule="auto"/>
        <w:jc w:val="center"/>
        <w:rPr>
          <w:rFonts w:ascii="Times New Roman" w:hAnsi="Times New Roman"/>
          <w:b/>
          <w:bCs/>
          <w:sz w:val="24"/>
          <w:szCs w:val="24"/>
          <w:lang w:eastAsia="pt-BR"/>
        </w:rPr>
      </w:pPr>
      <w:r w:rsidRPr="009B6686">
        <w:rPr>
          <w:b/>
        </w:rPr>
        <w:t>Carimbo e Assinatura do Representante legal/Cargo</w:t>
      </w:r>
    </w:p>
    <w:p w:rsidR="00AC6F73" w:rsidRDefault="00AC6F73" w:rsidP="00E7750C">
      <w:pPr>
        <w:autoSpaceDE w:val="0"/>
        <w:autoSpaceDN w:val="0"/>
        <w:adjustRightInd w:val="0"/>
        <w:spacing w:after="0" w:line="240" w:lineRule="auto"/>
        <w:jc w:val="both"/>
        <w:rPr>
          <w:rFonts w:ascii="Times New Roman" w:hAnsi="Times New Roman"/>
          <w:b/>
          <w:bCs/>
          <w:sz w:val="24"/>
          <w:szCs w:val="24"/>
          <w:lang w:eastAsia="pt-BR"/>
        </w:rPr>
      </w:pPr>
    </w:p>
    <w:p w:rsidR="002647E9" w:rsidRPr="007E053C" w:rsidRDefault="002647E9"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2647E9" w:rsidRPr="00457028" w:rsidRDefault="002647E9"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p>
    <w:p w:rsidR="002647E9" w:rsidRDefault="002647E9"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III</w:t>
      </w:r>
    </w:p>
    <w:p w:rsidR="00AC6F73" w:rsidRDefault="00AC6F73" w:rsidP="00E7750C">
      <w:pPr>
        <w:pStyle w:val="PargrafodaLista"/>
        <w:ind w:left="0"/>
        <w:jc w:val="both"/>
        <w:rPr>
          <w:rFonts w:ascii="Times New Roman" w:hAnsi="Times New Roman"/>
          <w:sz w:val="24"/>
          <w:szCs w:val="24"/>
        </w:rPr>
      </w:pPr>
    </w:p>
    <w:p w:rsidR="00AC6F73" w:rsidRPr="00AC78EF" w:rsidRDefault="00AC6F73" w:rsidP="00E7750C">
      <w:pPr>
        <w:pStyle w:val="PargrafodaLista"/>
        <w:ind w:left="0"/>
        <w:jc w:val="both"/>
        <w:rPr>
          <w:rFonts w:ascii="Times New Roman" w:hAnsi="Times New Roman"/>
          <w:b/>
          <w:sz w:val="24"/>
          <w:szCs w:val="24"/>
          <w:u w:val="single"/>
        </w:rPr>
      </w:pPr>
      <w:r w:rsidRPr="00AC78EF">
        <w:rPr>
          <w:rFonts w:ascii="Times New Roman" w:hAnsi="Times New Roman"/>
          <w:b/>
          <w:sz w:val="24"/>
          <w:szCs w:val="24"/>
          <w:u w:val="single"/>
        </w:rPr>
        <w:t>MODELO DE CARTA CREDENCIAL</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(papel timbrado da Empresa)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A/C COMISSÃO DE LICITAÇÃO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spacing w:after="0" w:line="360" w:lineRule="auto"/>
        <w:ind w:left="0"/>
        <w:jc w:val="both"/>
        <w:rPr>
          <w:rFonts w:ascii="Times New Roman" w:hAnsi="Times New Roman"/>
          <w:sz w:val="24"/>
          <w:szCs w:val="24"/>
        </w:rPr>
      </w:pPr>
      <w:r w:rsidRPr="00532F0B">
        <w:rPr>
          <w:rFonts w:ascii="Times New Roman" w:hAnsi="Times New Roman"/>
          <w:sz w:val="24"/>
          <w:szCs w:val="24"/>
        </w:rPr>
        <w:t xml:space="preserve">A </w:t>
      </w:r>
      <w:proofErr w:type="gramStart"/>
      <w:r w:rsidRPr="00532F0B">
        <w:rPr>
          <w:rFonts w:ascii="Times New Roman" w:hAnsi="Times New Roman"/>
          <w:sz w:val="24"/>
          <w:szCs w:val="24"/>
        </w:rPr>
        <w:t>empresa ...</w:t>
      </w:r>
      <w:proofErr w:type="gramEnd"/>
      <w:r w:rsidRPr="00532F0B">
        <w:rPr>
          <w:rFonts w:ascii="Times New Roman" w:hAnsi="Times New Roman"/>
          <w:sz w:val="24"/>
          <w:szCs w:val="24"/>
        </w:rPr>
        <w:t>.......................credencia o Sr. (a) .......................,Carteira de Identidade n.º........................., conferindo-lhe todos os poderes necessários à prática de quaisquer a</w:t>
      </w:r>
      <w:r w:rsidR="00171898">
        <w:rPr>
          <w:rFonts w:ascii="Times New Roman" w:hAnsi="Times New Roman"/>
          <w:sz w:val="24"/>
          <w:szCs w:val="24"/>
        </w:rPr>
        <w:t>tos relacionados com ao Edital</w:t>
      </w:r>
      <w:r w:rsidRPr="00532F0B">
        <w:rPr>
          <w:rFonts w:ascii="Times New Roman" w:hAnsi="Times New Roman"/>
          <w:sz w:val="24"/>
          <w:szCs w:val="24"/>
        </w:rPr>
        <w:t xml:space="preserve">, modalidade Pregão Presencial nº. </w:t>
      </w:r>
      <w:r w:rsidR="00171898">
        <w:rPr>
          <w:rFonts w:ascii="Times New Roman" w:hAnsi="Times New Roman"/>
          <w:sz w:val="24"/>
          <w:szCs w:val="24"/>
        </w:rPr>
        <w:t>1</w:t>
      </w:r>
      <w:r w:rsidRPr="00532F0B">
        <w:rPr>
          <w:rFonts w:ascii="Times New Roman" w:hAnsi="Times New Roman"/>
          <w:sz w:val="24"/>
          <w:szCs w:val="24"/>
        </w:rPr>
        <w:t>/201</w:t>
      </w:r>
      <w:r w:rsidR="00171898">
        <w:rPr>
          <w:rFonts w:ascii="Times New Roman" w:hAnsi="Times New Roman"/>
          <w:sz w:val="24"/>
          <w:szCs w:val="24"/>
        </w:rPr>
        <w:t>8</w:t>
      </w:r>
      <w:r w:rsidRPr="00532F0B">
        <w:rPr>
          <w:rFonts w:ascii="Times New Roman" w:hAnsi="Times New Roman"/>
          <w:sz w:val="24"/>
          <w:szCs w:val="24"/>
        </w:rPr>
        <w:t xml:space="preserve">, assim como os poderes específicos para rubricar a documentação e as propostas, apresentar reclamações, impugnações ou recursos, renunciar ao(s) prazo(s) </w:t>
      </w:r>
      <w:proofErr w:type="gramStart"/>
      <w:r w:rsidRPr="00532F0B">
        <w:rPr>
          <w:rFonts w:ascii="Times New Roman" w:hAnsi="Times New Roman"/>
          <w:sz w:val="24"/>
          <w:szCs w:val="24"/>
        </w:rPr>
        <w:t>recursal(</w:t>
      </w:r>
      <w:proofErr w:type="gramEnd"/>
      <w:r w:rsidRPr="00532F0B">
        <w:rPr>
          <w:rFonts w:ascii="Times New Roman" w:hAnsi="Times New Roman"/>
          <w:sz w:val="24"/>
          <w:szCs w:val="24"/>
        </w:rPr>
        <w:t>ais), bem como assinar atas.</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 (Local e Data)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(nome e assinatura do representante legal da empresa)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1A206A" w:rsidRDefault="001A206A"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IV</w:t>
      </w:r>
    </w:p>
    <w:p w:rsidR="00AC6F73" w:rsidRDefault="00AC6F73" w:rsidP="00E7750C">
      <w:pPr>
        <w:pStyle w:val="PargrafodaLista"/>
        <w:ind w:left="0"/>
        <w:jc w:val="both"/>
        <w:rPr>
          <w:rFonts w:ascii="Times New Roman" w:hAnsi="Times New Roman"/>
          <w:sz w:val="24"/>
          <w:szCs w:val="24"/>
        </w:rPr>
      </w:pPr>
    </w:p>
    <w:p w:rsidR="00AC6F73" w:rsidRPr="00483538" w:rsidRDefault="00AC6F73" w:rsidP="00E7750C">
      <w:pPr>
        <w:pStyle w:val="PargrafodaLista"/>
        <w:ind w:left="0"/>
        <w:jc w:val="both"/>
        <w:rPr>
          <w:rFonts w:ascii="Times New Roman" w:hAnsi="Times New Roman"/>
          <w:b/>
          <w:sz w:val="24"/>
          <w:szCs w:val="24"/>
          <w:u w:val="single"/>
        </w:rPr>
      </w:pPr>
      <w:r w:rsidRPr="00483538">
        <w:rPr>
          <w:rFonts w:ascii="Times New Roman" w:hAnsi="Times New Roman"/>
          <w:b/>
          <w:sz w:val="24"/>
          <w:szCs w:val="24"/>
          <w:u w:val="single"/>
        </w:rPr>
        <w:t>DECLARAÇÃO DE CONCESSÃO DE EMPREGO A MENORES</w:t>
      </w:r>
    </w:p>
    <w:p w:rsidR="00AC6F73" w:rsidRDefault="00AC6F73" w:rsidP="00E7750C">
      <w:pPr>
        <w:pStyle w:val="PargrafodaLista"/>
        <w:ind w:left="0"/>
        <w:jc w:val="both"/>
        <w:rPr>
          <w:rFonts w:ascii="Times New Roman" w:hAnsi="Times New Roman"/>
          <w:b/>
          <w:sz w:val="24"/>
          <w:szCs w:val="24"/>
        </w:rPr>
      </w:pPr>
    </w:p>
    <w:p w:rsidR="00AC6F73" w:rsidRPr="00F80C74" w:rsidRDefault="00AC6F73" w:rsidP="00E7750C">
      <w:pPr>
        <w:pStyle w:val="PargrafodaLista"/>
        <w:ind w:left="0"/>
        <w:jc w:val="both"/>
        <w:rPr>
          <w:rFonts w:ascii="Times New Roman" w:hAnsi="Times New Roman"/>
          <w:sz w:val="24"/>
          <w:szCs w:val="24"/>
        </w:rPr>
      </w:pPr>
      <w:r w:rsidRPr="00F80C74">
        <w:rPr>
          <w:rFonts w:ascii="Times New Roman" w:hAnsi="Times New Roman"/>
          <w:sz w:val="24"/>
          <w:szCs w:val="24"/>
        </w:rPr>
        <w:t>RAZÃO SOCIAL DA EMPRESA</w:t>
      </w:r>
    </w:p>
    <w:p w:rsidR="00AC6F73" w:rsidRDefault="00AC6F73" w:rsidP="00E7750C">
      <w:pPr>
        <w:pStyle w:val="PargrafodaLista"/>
        <w:ind w:left="0"/>
        <w:jc w:val="both"/>
        <w:rPr>
          <w:rFonts w:ascii="Times New Roman" w:hAnsi="Times New Roman"/>
          <w:sz w:val="24"/>
          <w:szCs w:val="24"/>
        </w:rPr>
      </w:pPr>
      <w:proofErr w:type="spellStart"/>
      <w:r w:rsidRPr="00532F0B">
        <w:rPr>
          <w:rFonts w:ascii="Times New Roman" w:hAnsi="Times New Roman"/>
          <w:sz w:val="24"/>
          <w:szCs w:val="24"/>
        </w:rPr>
        <w:t>C.N.P.J.</w:t>
      </w:r>
      <w:proofErr w:type="spellEnd"/>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ENDEREÇO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DECLARAÇÃO DE CUMPRIMENTO DO DISPOSTO NO </w:t>
      </w:r>
      <w:r w:rsidRPr="005A3EF5">
        <w:rPr>
          <w:rFonts w:ascii="Times New Roman" w:hAnsi="Times New Roman"/>
          <w:sz w:val="24"/>
          <w:szCs w:val="24"/>
        </w:rPr>
        <w:t>INCISO XXXIII DO ARTIGO 7º DA CONSTITUIÇÃO FEDERAL DE 1988</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 xml:space="preserve"> Para fins de participação, no PREGÃO PRESENCIAL Nº </w:t>
      </w:r>
      <w:r w:rsidRPr="00171898">
        <w:rPr>
          <w:rFonts w:ascii="Times New Roman" w:hAnsi="Times New Roman"/>
          <w:sz w:val="24"/>
          <w:szCs w:val="24"/>
        </w:rPr>
        <w:t>1/2018</w:t>
      </w:r>
      <w:r w:rsidRPr="00532F0B">
        <w:rPr>
          <w:rFonts w:ascii="Times New Roman" w:hAnsi="Times New Roman"/>
          <w:sz w:val="24"/>
          <w:szCs w:val="24"/>
        </w:rPr>
        <w:t xml:space="preserve">, em cumprimento com o que determina o Art. 27, Inciso V, da Lei Nº 8.666/93, declaramos para todos os fins de direito, que a nossa empresa não possui empregado menores de 18 anos em jornada noturna, ou em locais insalubres ou perigosos; não possui em seus quadros empregados menores de 16 anos, salvo na condição de aprendiz, a partir dos 14 anos.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Por ser expressão da verdade, firmamos a presente declaração.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_______________,___ de ____________ de 201</w:t>
      </w:r>
      <w:r w:rsidR="00171898">
        <w:rPr>
          <w:rFonts w:ascii="Times New Roman" w:hAnsi="Times New Roman"/>
          <w:sz w:val="24"/>
          <w:szCs w:val="24"/>
        </w:rPr>
        <w:t>8</w:t>
      </w:r>
      <w:r w:rsidRPr="00532F0B">
        <w:rPr>
          <w:rFonts w:ascii="Times New Roman" w:hAnsi="Times New Roman"/>
          <w:sz w:val="24"/>
          <w:szCs w:val="24"/>
        </w:rPr>
        <w:t>.</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Carimbo da empresa e/ou identificação gráfica e assinatura devidamente identificada do representante legal da empresa licitante.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V</w:t>
      </w:r>
    </w:p>
    <w:p w:rsidR="00AC6F73" w:rsidRDefault="00AC6F73" w:rsidP="00E7750C">
      <w:pPr>
        <w:pStyle w:val="PargrafodaLista"/>
        <w:tabs>
          <w:tab w:val="left" w:pos="1134"/>
        </w:tabs>
        <w:ind w:left="0"/>
        <w:jc w:val="both"/>
        <w:rPr>
          <w:rFonts w:ascii="Times New Roman" w:hAnsi="Times New Roman"/>
          <w:sz w:val="24"/>
          <w:szCs w:val="24"/>
        </w:rPr>
      </w:pPr>
    </w:p>
    <w:p w:rsidR="00AC6F73" w:rsidRPr="00483538" w:rsidRDefault="00171898" w:rsidP="00E7750C">
      <w:pPr>
        <w:pStyle w:val="PargrafodaLista"/>
        <w:tabs>
          <w:tab w:val="left" w:pos="1134"/>
        </w:tabs>
        <w:ind w:left="0"/>
        <w:jc w:val="both"/>
        <w:rPr>
          <w:rFonts w:ascii="Times New Roman" w:hAnsi="Times New Roman"/>
          <w:sz w:val="24"/>
          <w:szCs w:val="24"/>
          <w:u w:val="single"/>
        </w:rPr>
      </w:pPr>
      <w:proofErr w:type="gramStart"/>
      <w:r w:rsidRPr="00483538">
        <w:rPr>
          <w:rFonts w:ascii="Times New Roman" w:hAnsi="Times New Roman"/>
          <w:b/>
          <w:sz w:val="24"/>
          <w:szCs w:val="24"/>
          <w:u w:val="single"/>
        </w:rPr>
        <w:t>DECLARAÇÃO DE FATO IMPEDITIVO</w:t>
      </w:r>
      <w:proofErr w:type="gramEnd"/>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RAZÃO SOCIAL DA EMPRESA</w:t>
      </w:r>
    </w:p>
    <w:p w:rsidR="00AC6F73" w:rsidRDefault="00AC6F73" w:rsidP="00E7750C">
      <w:pPr>
        <w:pStyle w:val="PargrafodaLista"/>
        <w:tabs>
          <w:tab w:val="left" w:pos="1134"/>
        </w:tabs>
        <w:ind w:left="0"/>
        <w:jc w:val="both"/>
        <w:rPr>
          <w:rFonts w:ascii="Times New Roman" w:hAnsi="Times New Roman"/>
          <w:sz w:val="24"/>
          <w:szCs w:val="24"/>
        </w:rPr>
      </w:pPr>
      <w:proofErr w:type="spellStart"/>
      <w:r w:rsidRPr="00532F0B">
        <w:rPr>
          <w:rFonts w:ascii="Times New Roman" w:hAnsi="Times New Roman"/>
          <w:sz w:val="24"/>
          <w:szCs w:val="24"/>
        </w:rPr>
        <w:t>C.N.P.J.</w:t>
      </w:r>
      <w:proofErr w:type="spellEnd"/>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ENDEREÇO</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Pr="005D7B72" w:rsidRDefault="00AC6F73" w:rsidP="00E7750C">
      <w:pPr>
        <w:pStyle w:val="PargrafodaLista"/>
        <w:tabs>
          <w:tab w:val="left" w:pos="1134"/>
        </w:tabs>
        <w:ind w:left="0"/>
        <w:jc w:val="both"/>
        <w:rPr>
          <w:rFonts w:ascii="Times New Roman" w:hAnsi="Times New Roman"/>
          <w:sz w:val="24"/>
          <w:szCs w:val="24"/>
        </w:rPr>
      </w:pPr>
      <w:proofErr w:type="gramStart"/>
      <w:r w:rsidRPr="005D7B72">
        <w:rPr>
          <w:rFonts w:ascii="Times New Roman" w:hAnsi="Times New Roman"/>
          <w:sz w:val="24"/>
          <w:szCs w:val="24"/>
        </w:rPr>
        <w:t>DECLARAÇÃO DE INEXISTÊNCIA DE FATO IMPEDITIVO</w:t>
      </w:r>
      <w:proofErr w:type="gramEnd"/>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 xml:space="preserve">Para fins de participação, no PREGÃO PRESENCIAL Nº </w:t>
      </w:r>
      <w:r w:rsidR="00171898">
        <w:rPr>
          <w:rFonts w:ascii="Times New Roman" w:hAnsi="Times New Roman"/>
          <w:sz w:val="24"/>
          <w:szCs w:val="24"/>
        </w:rPr>
        <w:t>1</w:t>
      </w:r>
      <w:r w:rsidRPr="00532F0B">
        <w:rPr>
          <w:rFonts w:ascii="Times New Roman" w:hAnsi="Times New Roman"/>
          <w:sz w:val="24"/>
          <w:szCs w:val="24"/>
        </w:rPr>
        <w:t>/201</w:t>
      </w:r>
      <w:r w:rsidR="00171898">
        <w:rPr>
          <w:rFonts w:ascii="Times New Roman" w:hAnsi="Times New Roman"/>
          <w:sz w:val="24"/>
          <w:szCs w:val="24"/>
        </w:rPr>
        <w:t>8</w:t>
      </w:r>
      <w:r w:rsidRPr="00532F0B">
        <w:rPr>
          <w:rFonts w:ascii="Times New Roman" w:hAnsi="Times New Roman"/>
          <w:sz w:val="24"/>
          <w:szCs w:val="24"/>
        </w:rPr>
        <w:t xml:space="preserve">, declaramos para todos os fins de direito, que a nossa empresa não foi declarada inidônea em nenhum órgão público, Federal, Estadual ou Municipal, e nem esta suspensa de participar de licitação no Município de </w:t>
      </w:r>
      <w:r>
        <w:rPr>
          <w:rFonts w:ascii="Times New Roman" w:hAnsi="Times New Roman"/>
          <w:sz w:val="24"/>
          <w:szCs w:val="24"/>
        </w:rPr>
        <w:t>Vitória</w:t>
      </w:r>
      <w:r w:rsidRPr="00532F0B">
        <w:rPr>
          <w:rFonts w:ascii="Times New Roman" w:hAnsi="Times New Roman"/>
          <w:sz w:val="24"/>
          <w:szCs w:val="24"/>
        </w:rPr>
        <w:t xml:space="preserve">-SC, nos termos do Artigo 32 - Parágrafo 2º, da Lei Federal Nº 8.666/93 e alterações subseqüentes.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Por ser expressão da verdade, firmamos a presente declaração.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_______________,___ de ____________ de 201</w:t>
      </w:r>
      <w:r>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Carimbo da empresa e/ou identificação gráfica e assinatura devidamente identificada do representante legal da empresa licitante.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proofErr w:type="gramStart"/>
      <w:r>
        <w:rPr>
          <w:rFonts w:ascii="Times New Roman" w:eastAsia="Times New Roman" w:hAnsi="Times New Roman"/>
          <w:b/>
          <w:sz w:val="24"/>
          <w:szCs w:val="24"/>
          <w:u w:val="single"/>
          <w:lang w:eastAsia="pt-BR"/>
        </w:rPr>
        <w:t>ANEXO VI</w:t>
      </w:r>
      <w:proofErr w:type="gramEnd"/>
    </w:p>
    <w:p w:rsidR="00AC6F73" w:rsidRDefault="00AC6F73" w:rsidP="00E7750C">
      <w:pPr>
        <w:pStyle w:val="PargrafodaLista"/>
        <w:tabs>
          <w:tab w:val="left" w:pos="1134"/>
        </w:tabs>
        <w:ind w:left="0"/>
        <w:jc w:val="both"/>
        <w:rPr>
          <w:rFonts w:ascii="Times New Roman" w:hAnsi="Times New Roman"/>
          <w:sz w:val="24"/>
          <w:szCs w:val="24"/>
        </w:rPr>
      </w:pPr>
    </w:p>
    <w:p w:rsidR="00AC6F73" w:rsidRPr="00483538" w:rsidRDefault="00AC6F73" w:rsidP="00E7750C">
      <w:pPr>
        <w:pStyle w:val="PargrafodaLista"/>
        <w:tabs>
          <w:tab w:val="left" w:pos="1134"/>
        </w:tabs>
        <w:ind w:left="0"/>
        <w:jc w:val="both"/>
        <w:rPr>
          <w:rFonts w:ascii="Times New Roman" w:hAnsi="Times New Roman"/>
          <w:b/>
          <w:sz w:val="24"/>
          <w:szCs w:val="24"/>
          <w:u w:val="single"/>
        </w:rPr>
      </w:pPr>
      <w:r w:rsidRPr="00483538">
        <w:rPr>
          <w:rFonts w:ascii="Times New Roman" w:hAnsi="Times New Roman"/>
          <w:b/>
          <w:sz w:val="24"/>
          <w:szCs w:val="24"/>
          <w:u w:val="single"/>
        </w:rPr>
        <w:t>DECLARAÇÃO DE QUE ATENDE</w:t>
      </w:r>
      <w:r w:rsidR="00171898" w:rsidRPr="00483538">
        <w:rPr>
          <w:rFonts w:ascii="Times New Roman" w:hAnsi="Times New Roman"/>
          <w:b/>
          <w:sz w:val="24"/>
          <w:szCs w:val="24"/>
          <w:u w:val="single"/>
        </w:rPr>
        <w:t>U AOS REQUISITOS DA HABILITAÇÃO</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(NOME DA EMPRESA</w:t>
      </w:r>
      <w:proofErr w:type="gramStart"/>
      <w:r w:rsidRPr="00532F0B">
        <w:rPr>
          <w:rFonts w:ascii="Times New Roman" w:hAnsi="Times New Roman"/>
          <w:sz w:val="24"/>
          <w:szCs w:val="24"/>
        </w:rPr>
        <w:t>)</w:t>
      </w:r>
      <w:proofErr w:type="gramEnd"/>
      <w:r w:rsidRPr="00532F0B">
        <w:rPr>
          <w:rFonts w:ascii="Times New Roman" w:hAnsi="Times New Roman"/>
          <w:sz w:val="24"/>
          <w:szCs w:val="24"/>
        </w:rPr>
        <w:t>___________________, CNPJ nº</w:t>
      </w:r>
      <w:r w:rsidR="005A3EF5">
        <w:rPr>
          <w:rFonts w:ascii="Times New Roman" w:hAnsi="Times New Roman"/>
          <w:sz w:val="24"/>
          <w:szCs w:val="24"/>
        </w:rPr>
        <w:t>___________________</w:t>
      </w:r>
      <w:r w:rsidRPr="00532F0B">
        <w:rPr>
          <w:rFonts w:ascii="Times New Roman" w:hAnsi="Times New Roman"/>
          <w:sz w:val="24"/>
          <w:szCs w:val="24"/>
        </w:rPr>
        <w:t xml:space="preserve"> , sediada (endereço completo)_______________________, </w:t>
      </w:r>
      <w:r w:rsidRPr="00EB13A6">
        <w:rPr>
          <w:rFonts w:ascii="Times New Roman" w:hAnsi="Times New Roman"/>
          <w:b/>
          <w:sz w:val="24"/>
          <w:szCs w:val="24"/>
        </w:rPr>
        <w:t>DECLARA</w:t>
      </w:r>
      <w:r w:rsidRPr="00532F0B">
        <w:rPr>
          <w:rFonts w:ascii="Times New Roman" w:hAnsi="Times New Roman"/>
          <w:sz w:val="24"/>
          <w:szCs w:val="24"/>
        </w:rPr>
        <w:t xml:space="preserve">, sob as penas da lei, que cumpre plenamente os requisitos de habilitação do processo licitatório em epígrafe, em atenção ao art.4º, inciso VII, da Lei Federal nº 10.520, de 17/07/2002 e, ainda, que está ciente da obrigatoriedade de declarar ocorrências posteriores.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Local e data, _______________</w:t>
      </w:r>
      <w:proofErr w:type="gramStart"/>
      <w:r w:rsidRPr="00532F0B">
        <w:rPr>
          <w:rFonts w:ascii="Times New Roman" w:hAnsi="Times New Roman"/>
          <w:sz w:val="24"/>
          <w:szCs w:val="24"/>
        </w:rPr>
        <w:t xml:space="preserve"> ,</w:t>
      </w:r>
      <w:proofErr w:type="gramEnd"/>
      <w:r w:rsidRPr="00532F0B">
        <w:rPr>
          <w:rFonts w:ascii="Times New Roman" w:hAnsi="Times New Roman"/>
          <w:sz w:val="24"/>
          <w:szCs w:val="24"/>
        </w:rPr>
        <w:t xml:space="preserve"> ___ de ____________de 201</w:t>
      </w:r>
      <w:r w:rsidR="00171898">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___________________________________________ </w:t>
      </w: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(nome e identidade do representante legal)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VII</w:t>
      </w:r>
    </w:p>
    <w:p w:rsidR="00AC6F73" w:rsidRDefault="00AC6F73" w:rsidP="00E7750C">
      <w:pPr>
        <w:pStyle w:val="PargrafodaLista"/>
        <w:tabs>
          <w:tab w:val="left" w:pos="1134"/>
        </w:tabs>
        <w:ind w:left="0"/>
        <w:jc w:val="both"/>
        <w:rPr>
          <w:rFonts w:ascii="Times New Roman" w:hAnsi="Times New Roman"/>
          <w:sz w:val="24"/>
          <w:szCs w:val="24"/>
        </w:rPr>
      </w:pPr>
    </w:p>
    <w:p w:rsidR="00AC6F73" w:rsidRPr="00483538" w:rsidRDefault="00AC6F73" w:rsidP="00E7750C">
      <w:pPr>
        <w:pStyle w:val="PargrafodaLista"/>
        <w:tabs>
          <w:tab w:val="left" w:pos="1134"/>
        </w:tabs>
        <w:ind w:left="0"/>
        <w:jc w:val="both"/>
        <w:rPr>
          <w:rFonts w:ascii="Times New Roman" w:hAnsi="Times New Roman"/>
          <w:b/>
          <w:sz w:val="24"/>
          <w:szCs w:val="24"/>
          <w:u w:val="single"/>
        </w:rPr>
      </w:pPr>
      <w:r w:rsidRPr="00483538">
        <w:rPr>
          <w:rFonts w:ascii="Times New Roman" w:hAnsi="Times New Roman"/>
          <w:b/>
          <w:sz w:val="24"/>
          <w:szCs w:val="24"/>
          <w:u w:val="single"/>
        </w:rPr>
        <w:t>DECLARAÇÃO DE CUMPRIMENTO E ACEITAÇÃO DAS CONDIÇÕES DO EDITAL</w:t>
      </w:r>
    </w:p>
    <w:p w:rsidR="00AC6F73" w:rsidRDefault="00AC6F73" w:rsidP="00E7750C">
      <w:pPr>
        <w:pStyle w:val="PargrafodaLista"/>
        <w:tabs>
          <w:tab w:val="left" w:pos="1134"/>
        </w:tabs>
        <w:ind w:left="0"/>
        <w:jc w:val="both"/>
        <w:rPr>
          <w:rFonts w:ascii="Times New Roman" w:hAnsi="Times New Roman"/>
          <w:b/>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Eu,</w:t>
      </w:r>
      <w:proofErr w:type="gramStart"/>
      <w:r w:rsidRPr="00532F0B">
        <w:rPr>
          <w:rFonts w:ascii="Times New Roman" w:hAnsi="Times New Roman"/>
          <w:sz w:val="24"/>
          <w:szCs w:val="24"/>
        </w:rPr>
        <w:t>........................................</w:t>
      </w:r>
      <w:proofErr w:type="gramEnd"/>
      <w:r w:rsidRPr="00532F0B">
        <w:rPr>
          <w:rFonts w:ascii="Times New Roman" w:hAnsi="Times New Roman"/>
          <w:sz w:val="24"/>
          <w:szCs w:val="24"/>
        </w:rPr>
        <w:t xml:space="preserve"> RG:</w:t>
      </w:r>
      <w:proofErr w:type="gramStart"/>
      <w:r w:rsidRPr="00532F0B">
        <w:rPr>
          <w:rFonts w:ascii="Times New Roman" w:hAnsi="Times New Roman"/>
          <w:sz w:val="24"/>
          <w:szCs w:val="24"/>
        </w:rPr>
        <w:t>.......................................</w:t>
      </w:r>
      <w:proofErr w:type="gramEnd"/>
      <w:r w:rsidRPr="00532F0B">
        <w:rPr>
          <w:rFonts w:ascii="Times New Roman" w:hAnsi="Times New Roman"/>
          <w:sz w:val="24"/>
          <w:szCs w:val="24"/>
        </w:rPr>
        <w:t>, representante legal da empresa ..............................................,CNPJ nº .................................., interessada em participar no Processo Licitatório (Pregão nº</w:t>
      </w:r>
      <w:r w:rsidR="00171898">
        <w:rPr>
          <w:rFonts w:ascii="Times New Roman" w:hAnsi="Times New Roman"/>
          <w:sz w:val="24"/>
          <w:szCs w:val="24"/>
        </w:rPr>
        <w:t xml:space="preserve"> 1</w:t>
      </w:r>
      <w:r w:rsidRPr="00532F0B">
        <w:rPr>
          <w:rFonts w:ascii="Times New Roman" w:hAnsi="Times New Roman"/>
          <w:sz w:val="24"/>
          <w:szCs w:val="24"/>
        </w:rPr>
        <w:t>/201</w:t>
      </w:r>
      <w:r w:rsidR="00171898">
        <w:rPr>
          <w:rFonts w:ascii="Times New Roman" w:hAnsi="Times New Roman"/>
          <w:sz w:val="24"/>
          <w:szCs w:val="24"/>
        </w:rPr>
        <w:t>8</w:t>
      </w:r>
      <w:r w:rsidRPr="00532F0B">
        <w:rPr>
          <w:rFonts w:ascii="Times New Roman" w:hAnsi="Times New Roman"/>
          <w:sz w:val="24"/>
          <w:szCs w:val="24"/>
        </w:rPr>
        <w:t xml:space="preserve">), do </w:t>
      </w:r>
      <w:r w:rsidR="00171898">
        <w:rPr>
          <w:rFonts w:ascii="Times New Roman" w:hAnsi="Times New Roman"/>
          <w:sz w:val="24"/>
          <w:szCs w:val="24"/>
        </w:rPr>
        <w:t>Conselho Regional de Serviço Social – CRES/ES</w:t>
      </w:r>
      <w:r w:rsidRPr="00532F0B">
        <w:rPr>
          <w:rFonts w:ascii="Times New Roman" w:hAnsi="Times New Roman"/>
          <w:sz w:val="24"/>
          <w:szCs w:val="24"/>
        </w:rPr>
        <w:t>, DECLARO, sob as penas da Lei Federal nº 8.666/93 e alterações posteriores, que a empresa acima mencionada cumpre e aceita todas as condições do Edital e seus Anexos, referente a Pregão nº</w:t>
      </w:r>
      <w:r w:rsidR="00171898">
        <w:rPr>
          <w:rFonts w:ascii="Times New Roman" w:hAnsi="Times New Roman"/>
          <w:sz w:val="24"/>
          <w:szCs w:val="24"/>
        </w:rPr>
        <w:t xml:space="preserve"> 1/2018</w:t>
      </w:r>
      <w:r w:rsidRPr="00532F0B">
        <w:rPr>
          <w:rFonts w:ascii="Times New Roman" w:hAnsi="Times New Roman"/>
          <w:sz w:val="24"/>
          <w:szCs w:val="24"/>
        </w:rPr>
        <w:t xml:space="preserve">. </w:t>
      </w: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_______, de _______________ de 201</w:t>
      </w:r>
      <w:r w:rsidR="00171898">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Nome:</w:t>
      </w: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RG: </w:t>
      </w:r>
    </w:p>
    <w:p w:rsidR="00483538" w:rsidRDefault="00483538" w:rsidP="00E7750C">
      <w:pPr>
        <w:pStyle w:val="PargrafodaLista"/>
        <w:tabs>
          <w:tab w:val="left" w:pos="1134"/>
        </w:tabs>
        <w:ind w:left="0"/>
        <w:jc w:val="both"/>
        <w:rPr>
          <w:rFonts w:ascii="Times New Roman" w:hAnsi="Times New Roman"/>
          <w:sz w:val="24"/>
          <w:szCs w:val="24"/>
        </w:rPr>
      </w:pPr>
    </w:p>
    <w:p w:rsidR="00483538" w:rsidRDefault="00483538"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A3EF5">
        <w:rPr>
          <w:rFonts w:ascii="Times New Roman" w:hAnsi="Times New Roman"/>
          <w:sz w:val="24"/>
          <w:szCs w:val="24"/>
        </w:rPr>
        <w:t>OBS:- Este documento deverá ser redigido em papel timbrado da licitante e ANEXADO AO ENVELOPE A – PROPOSTA.</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VIII</w:t>
      </w:r>
    </w:p>
    <w:p w:rsidR="00AC6F73" w:rsidRDefault="00AC6F73" w:rsidP="00E7750C">
      <w:pPr>
        <w:pStyle w:val="PargrafodaLista"/>
        <w:tabs>
          <w:tab w:val="left" w:pos="1134"/>
        </w:tabs>
        <w:ind w:left="0"/>
        <w:jc w:val="both"/>
        <w:rPr>
          <w:rFonts w:ascii="Times New Roman" w:hAnsi="Times New Roman"/>
          <w:b/>
          <w:sz w:val="24"/>
          <w:szCs w:val="24"/>
        </w:rPr>
      </w:pPr>
    </w:p>
    <w:p w:rsidR="00AC6F73" w:rsidRPr="00483538" w:rsidRDefault="00AC6F73" w:rsidP="00E7750C">
      <w:pPr>
        <w:pStyle w:val="PargrafodaLista"/>
        <w:tabs>
          <w:tab w:val="left" w:pos="1134"/>
        </w:tabs>
        <w:ind w:left="0"/>
        <w:jc w:val="both"/>
        <w:rPr>
          <w:rFonts w:ascii="Times New Roman" w:hAnsi="Times New Roman"/>
          <w:b/>
          <w:sz w:val="24"/>
          <w:szCs w:val="24"/>
          <w:u w:val="single"/>
        </w:rPr>
      </w:pPr>
      <w:r w:rsidRPr="00483538">
        <w:rPr>
          <w:rFonts w:ascii="Times New Roman" w:hAnsi="Times New Roman"/>
          <w:b/>
          <w:sz w:val="24"/>
          <w:szCs w:val="24"/>
          <w:u w:val="single"/>
        </w:rPr>
        <w:t>DECLARAÇÃO DE MICROEMPRESA OU EMPRESA DE PEQUENO PORTE</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(Modelo a ser preenchido pela Microempresa ou Empresa de Pequeno Porte)</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DECLARAÇÃO DE MICROEMPRESA OU EMPRESA DE PEQUENO PORTE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Eu</w:t>
      </w:r>
      <w:proofErr w:type="gramStart"/>
      <w:r w:rsidRPr="00532F0B">
        <w:rPr>
          <w:rFonts w:ascii="Times New Roman" w:hAnsi="Times New Roman"/>
          <w:sz w:val="24"/>
          <w:szCs w:val="24"/>
        </w:rPr>
        <w:t>, ...</w:t>
      </w:r>
      <w:proofErr w:type="gramEnd"/>
      <w:r w:rsidRPr="00532F0B">
        <w:rPr>
          <w:rFonts w:ascii="Times New Roman" w:hAnsi="Times New Roman"/>
          <w:sz w:val="24"/>
          <w:szCs w:val="24"/>
        </w:rPr>
        <w:t xml:space="preserve">.............................., portador do CPF nº ........................ </w:t>
      </w:r>
      <w:proofErr w:type="gramStart"/>
      <w:r w:rsidRPr="00532F0B">
        <w:rPr>
          <w:rFonts w:ascii="Times New Roman" w:hAnsi="Times New Roman"/>
          <w:sz w:val="24"/>
          <w:szCs w:val="24"/>
        </w:rPr>
        <w:t>e</w:t>
      </w:r>
      <w:proofErr w:type="gramEnd"/>
      <w:r w:rsidRPr="00532F0B">
        <w:rPr>
          <w:rFonts w:ascii="Times New Roman" w:hAnsi="Times New Roman"/>
          <w:sz w:val="24"/>
          <w:szCs w:val="24"/>
        </w:rPr>
        <w:t xml:space="preserve"> RG nº ........................., representante legal da empresa ..........................................................................., CNPJ nº .................................., DECLARO, sob as penalidades da lei, que se enquadra como Microempresa ou Empresa de Pequeno Porte nos termos do artigo 3º da Lei Complementar 123 de 14 de dezembro de 2006, estando apta a fruir os benefícios e vantagens legalmente instituídas por não se enquadrar em nenhuma das vedações legais impostas pelo parágrafo 4º, do artigo 3º da Lei Complementar 123 de 14 de dezembro de 2006.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________</w:t>
      </w:r>
      <w:r w:rsidR="00B43837">
        <w:rPr>
          <w:rFonts w:ascii="Times New Roman" w:hAnsi="Times New Roman"/>
          <w:sz w:val="24"/>
          <w:szCs w:val="24"/>
        </w:rPr>
        <w:t>______, de _______________ de 2</w:t>
      </w:r>
      <w:r w:rsidRPr="00532F0B">
        <w:rPr>
          <w:rFonts w:ascii="Times New Roman" w:hAnsi="Times New Roman"/>
          <w:sz w:val="24"/>
          <w:szCs w:val="24"/>
        </w:rPr>
        <w:t>01</w:t>
      </w:r>
      <w:r w:rsidR="00B43837">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Nome: </w:t>
      </w: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RG: </w:t>
      </w:r>
    </w:p>
    <w:p w:rsidR="00483538" w:rsidRDefault="00483538"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OBS: Este documento deverá ser redigido em papel timbrado da licitante e ANEXADO AO ENVELOPE A- PROPOSTA.</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roofErr w:type="gramStart"/>
      <w:r w:rsidRPr="00532F0B">
        <w:rPr>
          <w:rFonts w:ascii="Times New Roman" w:hAnsi="Times New Roman"/>
          <w:sz w:val="24"/>
          <w:szCs w:val="24"/>
        </w:rPr>
        <w:t>............................................................</w:t>
      </w:r>
      <w:proofErr w:type="gramEnd"/>
      <w:r w:rsidRPr="00532F0B">
        <w:rPr>
          <w:rFonts w:ascii="Times New Roman" w:hAnsi="Times New Roman"/>
          <w:sz w:val="24"/>
          <w:szCs w:val="24"/>
        </w:rPr>
        <w:t xml:space="preserve">, .......... </w:t>
      </w:r>
      <w:proofErr w:type="gramStart"/>
      <w:r w:rsidRPr="00532F0B">
        <w:rPr>
          <w:rFonts w:ascii="Times New Roman" w:hAnsi="Times New Roman"/>
          <w:sz w:val="24"/>
          <w:szCs w:val="24"/>
        </w:rPr>
        <w:t>de</w:t>
      </w:r>
      <w:proofErr w:type="gramEnd"/>
      <w:r w:rsidRPr="00532F0B">
        <w:rPr>
          <w:rFonts w:ascii="Times New Roman" w:hAnsi="Times New Roman"/>
          <w:sz w:val="24"/>
          <w:szCs w:val="24"/>
        </w:rPr>
        <w:t xml:space="preserve"> ..................................... </w:t>
      </w:r>
      <w:proofErr w:type="gramStart"/>
      <w:r w:rsidRPr="00532F0B">
        <w:rPr>
          <w:rFonts w:ascii="Times New Roman" w:hAnsi="Times New Roman"/>
          <w:sz w:val="24"/>
          <w:szCs w:val="24"/>
        </w:rPr>
        <w:t>de</w:t>
      </w:r>
      <w:proofErr w:type="gramEnd"/>
      <w:r w:rsidR="002E421C">
        <w:rPr>
          <w:rFonts w:ascii="Times New Roman" w:hAnsi="Times New Roman"/>
          <w:sz w:val="24"/>
          <w:szCs w:val="24"/>
        </w:rPr>
        <w:t xml:space="preserve"> 2018.</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Assinatura do Representante Legal da Empresa</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Pr="00532F0B"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w:t>
      </w:r>
    </w:p>
    <w:p w:rsidR="00E00389" w:rsidRPr="0051568F" w:rsidRDefault="00E00389"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51568F">
        <w:rPr>
          <w:rFonts w:ascii="Times New Roman" w:eastAsia="Times New Roman" w:hAnsi="Times New Roman"/>
          <w:b/>
          <w:bCs/>
          <w:iCs/>
          <w:sz w:val="24"/>
          <w:szCs w:val="24"/>
          <w:lang w:eastAsia="pt-BR"/>
        </w:rPr>
        <w:t xml:space="preserve"> N</w:t>
      </w:r>
      <w:r w:rsidRPr="0051568F">
        <w:rPr>
          <w:rFonts w:ascii="Times New Roman" w:eastAsia="Times New Roman" w:hAnsi="Times New Roman"/>
          <w:b/>
          <w:bCs/>
          <w:iCs/>
          <w:sz w:val="24"/>
          <w:szCs w:val="24"/>
          <w:u w:val="single"/>
          <w:vertAlign w:val="superscript"/>
          <w:lang w:eastAsia="pt-BR"/>
        </w:rPr>
        <w:t>o</w:t>
      </w:r>
      <w:r>
        <w:rPr>
          <w:rFonts w:ascii="Times New Roman" w:eastAsia="Times New Roman" w:hAnsi="Times New Roman"/>
          <w:b/>
          <w:bCs/>
          <w:iCs/>
          <w:sz w:val="24"/>
          <w:szCs w:val="24"/>
          <w:lang w:eastAsia="pt-BR"/>
        </w:rPr>
        <w:t xml:space="preserve"> 1/2018</w:t>
      </w:r>
    </w:p>
    <w:p w:rsidR="00E00389" w:rsidRPr="0051568F" w:rsidRDefault="00E00389" w:rsidP="00E7750C">
      <w:pPr>
        <w:autoSpaceDE w:val="0"/>
        <w:autoSpaceDN w:val="0"/>
        <w:adjustRightInd w:val="0"/>
        <w:spacing w:after="0"/>
        <w:jc w:val="both"/>
        <w:rPr>
          <w:rFonts w:ascii="Times New Roman" w:eastAsia="Times New Roman" w:hAnsi="Times New Roman"/>
          <w:b/>
          <w:sz w:val="24"/>
          <w:szCs w:val="24"/>
          <w:lang w:eastAsia="pt-BR"/>
        </w:rPr>
      </w:pPr>
    </w:p>
    <w:p w:rsidR="00E00389" w:rsidRPr="0051568F" w:rsidRDefault="00E00389"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IX</w:t>
      </w:r>
    </w:p>
    <w:p w:rsidR="00E00389" w:rsidRPr="0051568F" w:rsidRDefault="00E00389" w:rsidP="00E7750C">
      <w:pPr>
        <w:autoSpaceDE w:val="0"/>
        <w:autoSpaceDN w:val="0"/>
        <w:adjustRightInd w:val="0"/>
        <w:spacing w:after="0"/>
        <w:jc w:val="both"/>
        <w:rPr>
          <w:rFonts w:ascii="Times New Roman" w:eastAsia="Times New Roman" w:hAnsi="Times New Roman"/>
          <w:b/>
          <w:bCs/>
          <w:sz w:val="24"/>
          <w:szCs w:val="24"/>
          <w:u w:val="single"/>
          <w:lang w:eastAsia="pt-BR"/>
        </w:rPr>
      </w:pPr>
    </w:p>
    <w:p w:rsidR="00E00389" w:rsidRPr="0051568F" w:rsidRDefault="00E00389" w:rsidP="00E7750C">
      <w:pPr>
        <w:keepNext/>
        <w:autoSpaceDE w:val="0"/>
        <w:autoSpaceDN w:val="0"/>
        <w:adjustRightInd w:val="0"/>
        <w:spacing w:after="0"/>
        <w:jc w:val="both"/>
        <w:outlineLvl w:val="0"/>
        <w:rPr>
          <w:rFonts w:ascii="Times New Roman" w:eastAsia="Times New Roman" w:hAnsi="Times New Roman"/>
          <w:b/>
          <w:bCs/>
          <w:iCs/>
          <w:sz w:val="24"/>
          <w:szCs w:val="24"/>
          <w:u w:val="single"/>
          <w:lang w:eastAsia="pt-BR"/>
        </w:rPr>
      </w:pPr>
      <w:r w:rsidRPr="0051568F">
        <w:rPr>
          <w:rFonts w:ascii="Times New Roman" w:eastAsia="Times New Roman" w:hAnsi="Times New Roman"/>
          <w:b/>
          <w:bCs/>
          <w:iCs/>
          <w:sz w:val="24"/>
          <w:szCs w:val="24"/>
          <w:u w:val="single"/>
          <w:lang w:eastAsia="pt-BR"/>
        </w:rPr>
        <w:t>MINUTA DO TERMO DE CONTRATO</w:t>
      </w:r>
    </w:p>
    <w:p w:rsidR="00E00389" w:rsidRDefault="00E00389" w:rsidP="00E7750C">
      <w:pPr>
        <w:jc w:val="both"/>
      </w:pPr>
    </w:p>
    <w:p w:rsidR="00315627" w:rsidRPr="00315627" w:rsidRDefault="00315627" w:rsidP="00E7750C">
      <w:pPr>
        <w:ind w:left="3402"/>
        <w:jc w:val="both"/>
        <w:rPr>
          <w:rFonts w:ascii="Times New Roman" w:hAnsi="Times New Roman"/>
          <w:b/>
          <w:sz w:val="24"/>
          <w:szCs w:val="24"/>
        </w:rPr>
      </w:pPr>
      <w:r w:rsidRPr="00315627">
        <w:rPr>
          <w:rFonts w:ascii="Times New Roman" w:hAnsi="Times New Roman"/>
          <w:b/>
          <w:sz w:val="24"/>
          <w:szCs w:val="24"/>
        </w:rPr>
        <w:t xml:space="preserve">CONTRATO DE PRESTAÇÃO DE SERVIÇOS QUE ENTRE SI CELEBRAM O CONSELHO REGIONAL DE SERVIÇO SOCIAL DA 17ª REGIÃO E A EMPRESA </w:t>
      </w:r>
      <w:r>
        <w:rPr>
          <w:rFonts w:ascii="Times New Roman" w:hAnsi="Times New Roman"/>
          <w:b/>
          <w:sz w:val="24"/>
          <w:szCs w:val="24"/>
        </w:rPr>
        <w:t>_____________________</w:t>
      </w:r>
      <w:r w:rsidRPr="00315627">
        <w:rPr>
          <w:rFonts w:ascii="Times New Roman" w:hAnsi="Times New Roman"/>
          <w:b/>
          <w:sz w:val="24"/>
          <w:szCs w:val="24"/>
        </w:rPr>
        <w:t>.</w:t>
      </w:r>
      <w:r w:rsidRPr="00315627">
        <w:rPr>
          <w:rFonts w:ascii="Times New Roman" w:hAnsi="Times New Roman"/>
          <w:sz w:val="24"/>
          <w:szCs w:val="24"/>
        </w:rPr>
        <w:t xml:space="preserve"> </w:t>
      </w:r>
    </w:p>
    <w:p w:rsidR="00315627" w:rsidRPr="00315627" w:rsidRDefault="00315627" w:rsidP="00E7750C">
      <w:pPr>
        <w:jc w:val="both"/>
        <w:rPr>
          <w:rFonts w:ascii="Times New Roman" w:hAnsi="Times New Roman"/>
          <w:sz w:val="24"/>
          <w:szCs w:val="24"/>
        </w:rPr>
      </w:pPr>
    </w:p>
    <w:p w:rsidR="00315627" w:rsidRPr="00315627" w:rsidRDefault="00315627" w:rsidP="00E7750C">
      <w:pPr>
        <w:jc w:val="both"/>
        <w:rPr>
          <w:rFonts w:ascii="Times New Roman" w:hAnsi="Times New Roman"/>
          <w:sz w:val="24"/>
          <w:szCs w:val="24"/>
        </w:rPr>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O </w:t>
      </w:r>
      <w:r w:rsidRPr="00315627">
        <w:rPr>
          <w:rFonts w:ascii="Times New Roman" w:hAnsi="Times New Roman"/>
          <w:b/>
          <w:sz w:val="24"/>
          <w:szCs w:val="24"/>
        </w:rPr>
        <w:t>CONSELHO REGIONAL DE SERVIÇO SOCIAL DA 17ª REGIÃO</w:t>
      </w:r>
      <w:r w:rsidRPr="00315627">
        <w:rPr>
          <w:rFonts w:ascii="Times New Roman" w:hAnsi="Times New Roman"/>
          <w:sz w:val="24"/>
          <w:szCs w:val="24"/>
        </w:rPr>
        <w:t xml:space="preserve">, autarquia pública federal por força da Lei nº 8.662, de </w:t>
      </w:r>
      <w:proofErr w:type="gramStart"/>
      <w:r w:rsidRPr="00315627">
        <w:rPr>
          <w:rFonts w:ascii="Times New Roman" w:hAnsi="Times New Roman"/>
          <w:sz w:val="24"/>
          <w:szCs w:val="24"/>
        </w:rPr>
        <w:t>7</w:t>
      </w:r>
      <w:proofErr w:type="gramEnd"/>
      <w:r w:rsidRPr="00315627">
        <w:rPr>
          <w:rFonts w:ascii="Times New Roman" w:hAnsi="Times New Roman"/>
          <w:sz w:val="24"/>
          <w:szCs w:val="24"/>
        </w:rPr>
        <w:t xml:space="preserve"> de junho de 1993, com jurisdição no estado do Espírito Santo, inscrito no CNPJ sob o número 27.741.735/0001-22, com sede à Rua Pedro Palácios, nº 60, Ed. João XXIII, 11º andar, sala 1103/1106, Centro, </w:t>
      </w:r>
      <w:r w:rsidRPr="00315627">
        <w:rPr>
          <w:rFonts w:ascii="Times New Roman" w:hAnsi="Times New Roman"/>
          <w:color w:val="000000"/>
          <w:sz w:val="24"/>
          <w:szCs w:val="24"/>
        </w:rPr>
        <w:t>Vitória, ES, CEP 29.015-160, neste ato r</w:t>
      </w:r>
      <w:r w:rsidR="00B94527">
        <w:rPr>
          <w:rFonts w:ascii="Times New Roman" w:hAnsi="Times New Roman"/>
          <w:color w:val="000000"/>
          <w:sz w:val="24"/>
          <w:szCs w:val="24"/>
        </w:rPr>
        <w:t>epresentado por sua Presidente</w:t>
      </w:r>
      <w:r w:rsidRPr="00315627">
        <w:rPr>
          <w:rFonts w:ascii="Times New Roman" w:hAnsi="Times New Roman"/>
          <w:color w:val="000000"/>
          <w:sz w:val="24"/>
          <w:szCs w:val="24"/>
        </w:rPr>
        <w:t xml:space="preserve">, doravante denominado CONTRATANTE </w:t>
      </w:r>
      <w:r w:rsidRPr="00315627">
        <w:rPr>
          <w:rFonts w:ascii="Times New Roman" w:hAnsi="Times New Roman"/>
          <w:sz w:val="24"/>
          <w:szCs w:val="24"/>
        </w:rPr>
        <w:t xml:space="preserve">e a empresa </w:t>
      </w:r>
      <w:r w:rsidR="00A05B3E">
        <w:rPr>
          <w:rFonts w:ascii="Times New Roman" w:hAnsi="Times New Roman"/>
          <w:b/>
          <w:sz w:val="24"/>
          <w:szCs w:val="24"/>
        </w:rPr>
        <w:t>____________________________</w:t>
      </w:r>
      <w:r w:rsidRPr="00315627">
        <w:rPr>
          <w:rFonts w:ascii="Times New Roman" w:hAnsi="Times New Roman"/>
          <w:sz w:val="24"/>
          <w:szCs w:val="24"/>
        </w:rPr>
        <w:t xml:space="preserve">, pessoa jurídica de direito privado, inscrita no CNPJ nº </w:t>
      </w:r>
      <w:r w:rsidR="00A05B3E">
        <w:rPr>
          <w:rFonts w:ascii="Times New Roman" w:hAnsi="Times New Roman"/>
          <w:sz w:val="24"/>
          <w:szCs w:val="24"/>
        </w:rPr>
        <w:t>______________________</w:t>
      </w:r>
      <w:r w:rsidRPr="00315627">
        <w:rPr>
          <w:rFonts w:ascii="Times New Roman" w:hAnsi="Times New Roman"/>
          <w:sz w:val="24"/>
          <w:szCs w:val="24"/>
        </w:rPr>
        <w:t xml:space="preserve">, com sede na Rua </w:t>
      </w:r>
      <w:r w:rsidR="00A05B3E">
        <w:rPr>
          <w:rFonts w:ascii="Times New Roman" w:hAnsi="Times New Roman"/>
          <w:sz w:val="24"/>
          <w:szCs w:val="24"/>
        </w:rPr>
        <w:t>________________________________</w:t>
      </w:r>
      <w:r w:rsidRPr="00315627">
        <w:rPr>
          <w:rFonts w:ascii="Times New Roman" w:hAnsi="Times New Roman"/>
          <w:sz w:val="24"/>
          <w:szCs w:val="24"/>
        </w:rPr>
        <w:t xml:space="preserve">, neste ato representado por seu representante legal, </w:t>
      </w:r>
      <w:r w:rsidR="00A05B3E" w:rsidRPr="007E053C">
        <w:rPr>
          <w:rFonts w:ascii="Times New Roman" w:eastAsia="Times New Roman" w:hAnsi="Times New Roman"/>
          <w:color w:val="000000"/>
          <w:sz w:val="24"/>
          <w:szCs w:val="24"/>
          <w:u w:val="single"/>
          <w:lang w:eastAsia="pt-BR"/>
        </w:rPr>
        <w:t>(nome e qualificação)</w:t>
      </w:r>
      <w:r w:rsidR="00A05B3E" w:rsidRPr="007E053C">
        <w:rPr>
          <w:rFonts w:ascii="Times New Roman" w:eastAsia="Times New Roman" w:hAnsi="Times New Roman"/>
          <w:sz w:val="24"/>
          <w:szCs w:val="24"/>
          <w:lang w:eastAsia="pt-BR"/>
        </w:rPr>
        <w:t xml:space="preserve">, </w:t>
      </w:r>
      <w:r w:rsidRPr="00315627">
        <w:rPr>
          <w:rFonts w:ascii="Times New Roman" w:hAnsi="Times New Roman"/>
          <w:sz w:val="24"/>
          <w:szCs w:val="24"/>
        </w:rPr>
        <w:t xml:space="preserve">doravante denominada CONTRATADA, ajustam o presente </w:t>
      </w:r>
      <w:r w:rsidRPr="00315627">
        <w:rPr>
          <w:rFonts w:ascii="Times New Roman" w:hAnsi="Times New Roman"/>
          <w:b/>
          <w:sz w:val="24"/>
          <w:szCs w:val="24"/>
          <w:u w:val="single"/>
        </w:rPr>
        <w:t xml:space="preserve">CONTRATO DE </w:t>
      </w:r>
      <w:r w:rsidRPr="00315627">
        <w:rPr>
          <w:rFonts w:ascii="Times New Roman" w:hAnsi="Times New Roman"/>
          <w:b/>
          <w:bCs/>
          <w:sz w:val="24"/>
          <w:szCs w:val="24"/>
          <w:u w:val="single"/>
        </w:rPr>
        <w:t>PRESTAÇÃO DE SERVIÇOS DE ASSESSORIA DE CONTABILIDADE PÚBLICA</w:t>
      </w:r>
      <w:r w:rsidRPr="00315627">
        <w:rPr>
          <w:rFonts w:ascii="Times New Roman" w:hAnsi="Times New Roman"/>
          <w:sz w:val="24"/>
          <w:szCs w:val="24"/>
        </w:rPr>
        <w:t xml:space="preserve">, que será regido pela Lei </w:t>
      </w:r>
      <w:r w:rsidRPr="00B94527">
        <w:rPr>
          <w:rFonts w:ascii="Times New Roman" w:hAnsi="Times New Roman"/>
          <w:sz w:val="24"/>
          <w:szCs w:val="24"/>
        </w:rPr>
        <w:t xml:space="preserve">nº 8.666, de 21 de junho de 1993, pelo edital </w:t>
      </w:r>
      <w:r w:rsidR="00A05B3E" w:rsidRPr="00B94527">
        <w:rPr>
          <w:rFonts w:ascii="Times New Roman" w:hAnsi="Times New Roman"/>
          <w:sz w:val="24"/>
          <w:szCs w:val="24"/>
        </w:rPr>
        <w:t>Pregão Presencial</w:t>
      </w:r>
      <w:r w:rsidRPr="00B94527">
        <w:rPr>
          <w:rFonts w:ascii="Times New Roman" w:hAnsi="Times New Roman"/>
          <w:sz w:val="24"/>
          <w:szCs w:val="24"/>
        </w:rPr>
        <w:t xml:space="preserve"> nº </w:t>
      </w:r>
      <w:r w:rsidR="00A05B3E" w:rsidRPr="00B94527">
        <w:rPr>
          <w:rFonts w:ascii="Times New Roman" w:hAnsi="Times New Roman"/>
          <w:sz w:val="24"/>
          <w:szCs w:val="24"/>
        </w:rPr>
        <w:t>1</w:t>
      </w:r>
      <w:r w:rsidRPr="00B94527">
        <w:rPr>
          <w:rFonts w:ascii="Times New Roman" w:hAnsi="Times New Roman"/>
          <w:sz w:val="24"/>
          <w:szCs w:val="24"/>
        </w:rPr>
        <w:t>/201</w:t>
      </w:r>
      <w:r w:rsidR="00A05B3E" w:rsidRPr="00B94527">
        <w:rPr>
          <w:rFonts w:ascii="Times New Roman" w:hAnsi="Times New Roman"/>
          <w:sz w:val="24"/>
          <w:szCs w:val="24"/>
        </w:rPr>
        <w:t>8</w:t>
      </w:r>
      <w:r w:rsidRPr="00B94527">
        <w:rPr>
          <w:rFonts w:ascii="Times New Roman" w:hAnsi="Times New Roman"/>
          <w:sz w:val="24"/>
          <w:szCs w:val="24"/>
        </w:rPr>
        <w:t xml:space="preserve"> e pelas cláusulas seguintes</w:t>
      </w:r>
      <w:r w:rsidRPr="00315627">
        <w:rPr>
          <w:rFonts w:ascii="Times New Roman" w:hAnsi="Times New Roman"/>
          <w:sz w:val="24"/>
          <w:szCs w:val="24"/>
        </w:rPr>
        <w:t>.</w:t>
      </w:r>
    </w:p>
    <w:p w:rsidR="00315627" w:rsidRPr="00315627" w:rsidRDefault="00315627" w:rsidP="00E7750C">
      <w:pPr>
        <w:pStyle w:val="PargrafoNormal"/>
        <w:spacing w:after="0" w:line="276" w:lineRule="auto"/>
        <w:jc w:val="both"/>
      </w:pPr>
    </w:p>
    <w:p w:rsidR="00315627" w:rsidRPr="00315627" w:rsidRDefault="00315627" w:rsidP="00E7750C">
      <w:pPr>
        <w:jc w:val="both"/>
        <w:rPr>
          <w:rFonts w:ascii="Times New Roman" w:hAnsi="Times New Roman"/>
          <w:b/>
          <w:sz w:val="24"/>
          <w:szCs w:val="24"/>
        </w:rPr>
      </w:pPr>
      <w:r w:rsidRPr="00315627">
        <w:rPr>
          <w:rFonts w:ascii="Times New Roman" w:hAnsi="Times New Roman"/>
          <w:b/>
          <w:sz w:val="24"/>
          <w:szCs w:val="24"/>
        </w:rPr>
        <w:t>CLÁUSULA PRIMEIRA: DO OBJETO</w:t>
      </w:r>
    </w:p>
    <w:p w:rsidR="00315627" w:rsidRPr="00315627" w:rsidRDefault="00315627" w:rsidP="00E7750C">
      <w:pPr>
        <w:ind w:right="-1"/>
        <w:jc w:val="both"/>
        <w:rPr>
          <w:rFonts w:ascii="Times New Roman" w:hAnsi="Times New Roman"/>
          <w:sz w:val="24"/>
          <w:szCs w:val="24"/>
        </w:rPr>
      </w:pPr>
      <w:r w:rsidRPr="00315627">
        <w:rPr>
          <w:rFonts w:ascii="Times New Roman" w:hAnsi="Times New Roman"/>
          <w:sz w:val="24"/>
          <w:szCs w:val="24"/>
        </w:rPr>
        <w:t xml:space="preserve">Este contrato tem por objeto a </w:t>
      </w:r>
      <w:r w:rsidRPr="00315627">
        <w:rPr>
          <w:rFonts w:ascii="Times New Roman" w:hAnsi="Times New Roman"/>
          <w:bCs/>
          <w:sz w:val="24"/>
          <w:szCs w:val="24"/>
        </w:rPr>
        <w:t xml:space="preserve">prestação do serviço de </w:t>
      </w:r>
      <w:r w:rsidR="00506F17" w:rsidRPr="00506F17">
        <w:rPr>
          <w:rFonts w:ascii="Times New Roman" w:hAnsi="Times New Roman"/>
          <w:b/>
          <w:bCs/>
          <w:sz w:val="24"/>
          <w:szCs w:val="24"/>
        </w:rPr>
        <w:t>A</w:t>
      </w:r>
      <w:r w:rsidRPr="00315627">
        <w:rPr>
          <w:rFonts w:ascii="Times New Roman" w:hAnsi="Times New Roman"/>
          <w:b/>
          <w:bCs/>
          <w:sz w:val="24"/>
          <w:szCs w:val="24"/>
        </w:rPr>
        <w:t xml:space="preserve">ssessoria </w:t>
      </w:r>
      <w:r w:rsidR="00506F17">
        <w:rPr>
          <w:rFonts w:ascii="Times New Roman" w:hAnsi="Times New Roman"/>
          <w:b/>
          <w:bCs/>
          <w:sz w:val="24"/>
          <w:szCs w:val="24"/>
        </w:rPr>
        <w:t>Contábil especializada em contabilidade</w:t>
      </w:r>
      <w:r w:rsidRPr="00315627">
        <w:rPr>
          <w:rFonts w:ascii="Times New Roman" w:hAnsi="Times New Roman"/>
          <w:b/>
          <w:bCs/>
          <w:sz w:val="24"/>
          <w:szCs w:val="24"/>
        </w:rPr>
        <w:t xml:space="preserve"> pública</w:t>
      </w:r>
      <w:r w:rsidRPr="00315627">
        <w:rPr>
          <w:rFonts w:ascii="Times New Roman" w:hAnsi="Times New Roman"/>
          <w:bCs/>
          <w:sz w:val="24"/>
          <w:szCs w:val="24"/>
        </w:rPr>
        <w:t>.</w:t>
      </w:r>
    </w:p>
    <w:p w:rsidR="00506F17" w:rsidRDefault="00506F17" w:rsidP="00E7750C">
      <w:pPr>
        <w:jc w:val="both"/>
        <w:rPr>
          <w:rFonts w:ascii="Times New Roman" w:hAnsi="Times New Roman"/>
          <w:b/>
          <w:sz w:val="24"/>
          <w:szCs w:val="24"/>
        </w:rPr>
      </w:pPr>
    </w:p>
    <w:p w:rsidR="00315627" w:rsidRPr="00315627" w:rsidRDefault="00315627" w:rsidP="00E7750C">
      <w:pPr>
        <w:jc w:val="both"/>
        <w:rPr>
          <w:rFonts w:ascii="Times New Roman" w:hAnsi="Times New Roman"/>
          <w:b/>
          <w:sz w:val="24"/>
          <w:szCs w:val="24"/>
        </w:rPr>
      </w:pPr>
      <w:r w:rsidRPr="00315627">
        <w:rPr>
          <w:rFonts w:ascii="Times New Roman" w:hAnsi="Times New Roman"/>
          <w:b/>
          <w:sz w:val="24"/>
          <w:szCs w:val="24"/>
        </w:rPr>
        <w:t>CLÁUSULA SEGUNDA: DAS OBRIGAÇÕES DA CONTRATADA</w:t>
      </w:r>
    </w:p>
    <w:p w:rsidR="00315627" w:rsidRPr="00315627" w:rsidRDefault="00315627" w:rsidP="00E7750C">
      <w:pPr>
        <w:pStyle w:val="Numerado"/>
        <w:spacing w:after="0" w:line="276" w:lineRule="auto"/>
        <w:rPr>
          <w:rFonts w:ascii="Times New Roman" w:hAnsi="Times New Roman"/>
          <w:sz w:val="24"/>
          <w:szCs w:val="24"/>
          <w:lang w:val="pt-BR"/>
        </w:rPr>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A empresa CONTRATADA deverá prestar serviços de </w:t>
      </w:r>
      <w:r w:rsidRPr="00315627">
        <w:rPr>
          <w:rFonts w:ascii="Times New Roman" w:hAnsi="Times New Roman"/>
          <w:bCs/>
          <w:sz w:val="24"/>
          <w:szCs w:val="24"/>
        </w:rPr>
        <w:t>assessoria de contabilidade pública</w:t>
      </w:r>
      <w:r w:rsidRPr="00315627">
        <w:rPr>
          <w:rFonts w:ascii="Times New Roman" w:hAnsi="Times New Roman"/>
          <w:sz w:val="24"/>
          <w:szCs w:val="24"/>
        </w:rPr>
        <w:t xml:space="preserve"> para o CONTRATANTE, desenvolvendo com zelo suas atividades, que incluem os seguintes serviços:</w:t>
      </w:r>
    </w:p>
    <w:p w:rsidR="00315627" w:rsidRPr="00315627" w:rsidRDefault="00315627" w:rsidP="00E7750C">
      <w:pPr>
        <w:jc w:val="both"/>
        <w:rPr>
          <w:rFonts w:ascii="Times New Roman" w:hAnsi="Times New Roman"/>
          <w:sz w:val="24"/>
          <w:szCs w:val="24"/>
        </w:rPr>
      </w:pPr>
    </w:p>
    <w:p w:rsidR="00315627" w:rsidRPr="00315627" w:rsidRDefault="00315627" w:rsidP="00E7750C">
      <w:pPr>
        <w:ind w:right="-1"/>
        <w:jc w:val="both"/>
        <w:rPr>
          <w:rFonts w:ascii="Times New Roman" w:hAnsi="Times New Roman"/>
          <w:bCs/>
          <w:sz w:val="24"/>
          <w:szCs w:val="24"/>
        </w:rPr>
      </w:pPr>
      <w:proofErr w:type="gramStart"/>
      <w:r w:rsidRPr="00315627">
        <w:rPr>
          <w:rFonts w:ascii="Times New Roman" w:hAnsi="Times New Roman"/>
          <w:bCs/>
          <w:sz w:val="24"/>
          <w:szCs w:val="24"/>
        </w:rPr>
        <w:t>1</w:t>
      </w:r>
      <w:proofErr w:type="gramEnd"/>
      <w:r w:rsidRPr="00315627">
        <w:rPr>
          <w:rFonts w:ascii="Times New Roman" w:hAnsi="Times New Roman"/>
          <w:bCs/>
          <w:sz w:val="24"/>
          <w:szCs w:val="24"/>
        </w:rPr>
        <w:t xml:space="preserve"> ÁREA CONTÁBIL</w:t>
      </w:r>
    </w:p>
    <w:p w:rsidR="00315627" w:rsidRPr="00315627" w:rsidRDefault="00315627" w:rsidP="00E7750C">
      <w:pPr>
        <w:pStyle w:val="Recuodecorpodetexto3"/>
        <w:spacing w:after="0"/>
        <w:ind w:left="0" w:right="-1"/>
        <w:jc w:val="both"/>
        <w:rPr>
          <w:bCs/>
          <w:sz w:val="24"/>
          <w:szCs w:val="24"/>
        </w:rPr>
      </w:pPr>
      <w:r w:rsidRPr="00315627">
        <w:rPr>
          <w:bCs/>
          <w:sz w:val="24"/>
          <w:szCs w:val="24"/>
        </w:rPr>
        <w:lastRenderedPageBreak/>
        <w:t>a) Elaborar Livro Diário e Razão do Contratante;</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b) elaborar a escrituração contábil do Contratante efetuando os lançamentos correspondentes à movimentação patrimonial e orçamentária;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c) elaborar a proposta orçamentária anual do CRESS da 17ª Região e suas reformulações;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s>
        <w:ind w:right="-1"/>
        <w:jc w:val="both"/>
        <w:rPr>
          <w:rFonts w:ascii="Times New Roman" w:hAnsi="Times New Roman"/>
          <w:color w:val="000000"/>
          <w:sz w:val="24"/>
          <w:szCs w:val="24"/>
        </w:rPr>
      </w:pPr>
      <w:r w:rsidRPr="00315627">
        <w:rPr>
          <w:rFonts w:ascii="Times New Roman" w:hAnsi="Times New Roman"/>
          <w:bCs/>
          <w:sz w:val="24"/>
          <w:szCs w:val="24"/>
        </w:rPr>
        <w:t xml:space="preserve">d) elaborar, mensalmente e anualmente, os balancetes do CRESS da 17ª Região, emitindo os respectivos relatórios </w:t>
      </w:r>
      <w:r w:rsidRPr="00315627">
        <w:rPr>
          <w:rFonts w:ascii="Times New Roman" w:hAnsi="Times New Roman"/>
          <w:color w:val="000000"/>
          <w:sz w:val="24"/>
          <w:szCs w:val="24"/>
        </w:rPr>
        <w:t xml:space="preserve">mensais e anuais (balanços, balancetes, variações patrimoniais, comparativo da receita orçada </w:t>
      </w:r>
      <w:r w:rsidRPr="00315627">
        <w:rPr>
          <w:rFonts w:ascii="Times New Roman" w:hAnsi="Times New Roman"/>
          <w:i/>
          <w:iCs/>
          <w:color w:val="000000"/>
          <w:sz w:val="24"/>
          <w:szCs w:val="24"/>
        </w:rPr>
        <w:t xml:space="preserve">versus </w:t>
      </w:r>
      <w:r w:rsidRPr="00315627">
        <w:rPr>
          <w:rFonts w:ascii="Times New Roman" w:hAnsi="Times New Roman"/>
          <w:color w:val="000000"/>
          <w:sz w:val="24"/>
          <w:szCs w:val="24"/>
        </w:rPr>
        <w:t xml:space="preserve">arrecadada, comparativo da despesa autorizada </w:t>
      </w:r>
      <w:r w:rsidRPr="00315627">
        <w:rPr>
          <w:rFonts w:ascii="Times New Roman" w:hAnsi="Times New Roman"/>
          <w:i/>
          <w:iCs/>
          <w:color w:val="000000"/>
          <w:sz w:val="24"/>
          <w:szCs w:val="24"/>
        </w:rPr>
        <w:t xml:space="preserve">versus </w:t>
      </w:r>
      <w:r w:rsidRPr="00315627">
        <w:rPr>
          <w:rFonts w:ascii="Times New Roman" w:hAnsi="Times New Roman"/>
          <w:color w:val="000000"/>
          <w:sz w:val="24"/>
          <w:szCs w:val="24"/>
        </w:rPr>
        <w:t>realizada, r</w:t>
      </w:r>
      <w:r w:rsidRPr="00315627">
        <w:rPr>
          <w:rFonts w:ascii="Times New Roman" w:hAnsi="Times New Roman"/>
          <w:sz w:val="24"/>
          <w:szCs w:val="24"/>
        </w:rPr>
        <w:t>elatório de repasse para o Conselho Federal de Serviço Social</w:t>
      </w:r>
      <w:r w:rsidRPr="00315627">
        <w:rPr>
          <w:rFonts w:ascii="Times New Roman" w:hAnsi="Times New Roman"/>
          <w:color w:val="000000"/>
          <w:sz w:val="24"/>
          <w:szCs w:val="24"/>
        </w:rPr>
        <w:t>), através de software indicado pelo CRESS da 17ª Região que atenda as exigências das autarquias vinculadas a Conselhos de Fiscalização Profissional;</w:t>
      </w: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e) elaborar e assumir a responsabilidade técnica dos balanços financeiro e patrimonial, da demonstração das variações patrimoniais, do comparativo da receita orçada com a arrecadada e do comparativo da despesa orçada com a realizada, em conjunto com </w:t>
      </w:r>
      <w:proofErr w:type="gramStart"/>
      <w:r w:rsidRPr="00315627">
        <w:rPr>
          <w:bCs/>
          <w:sz w:val="24"/>
          <w:szCs w:val="24"/>
        </w:rPr>
        <w:t>os Conselheiros Presidente</w:t>
      </w:r>
      <w:proofErr w:type="gramEnd"/>
      <w:r w:rsidRPr="00315627">
        <w:rPr>
          <w:bCs/>
          <w:sz w:val="24"/>
          <w:szCs w:val="24"/>
        </w:rPr>
        <w:t xml:space="preserve"> e Tesoureiro do Contratante, em conformidade com as normas fixadas pelo Tribunal de Contas da União, pelo Conselho Federal de Serviço Social e pelo CRESS da 17ª Região;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f) conferir os Relatórios de Gestão do CRESS da 17ª Região, em conformidade com as normas fixadas pelo Tribunal de Contas da União e pelo Conselho Federal de Serviço Social;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g) elaborar e emitir relatório sintético sobre a prestação de contas anual do CRESS da 17ª Região, em conformidade com as normas fixadas pelo Tribunal de Contas da União e pelo Conselho Federal de Serviço Social;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sz w:val="24"/>
          <w:szCs w:val="24"/>
        </w:rPr>
      </w:pPr>
      <w:r w:rsidRPr="00315627">
        <w:rPr>
          <w:bCs/>
          <w:sz w:val="24"/>
          <w:szCs w:val="24"/>
        </w:rPr>
        <w:t xml:space="preserve">h) orientar e esclarecer quaisquer dúvidas do Contratante em matéria orçamentária, financeira e patrimonial, a qualquer tempo, </w:t>
      </w:r>
      <w:r w:rsidRPr="00315627">
        <w:rPr>
          <w:sz w:val="24"/>
          <w:szCs w:val="24"/>
        </w:rPr>
        <w:t>observando as normas do Tribunal de Contas da União, do Conselho Federal de Contabilidade, Receita Federal e do Conselho Federal de Serviço Social;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i) informar, periodicamente o estado de todas as contas patrimoniais, financeiras e orçamentárias;</w:t>
      </w:r>
    </w:p>
    <w:p w:rsidR="00315627" w:rsidRPr="00315627" w:rsidRDefault="00315627" w:rsidP="00E7750C">
      <w:pPr>
        <w:pStyle w:val="Recuodecorpodetexto3"/>
        <w:spacing w:after="0"/>
        <w:ind w:left="0" w:right="-1"/>
        <w:jc w:val="both"/>
        <w:rPr>
          <w:sz w:val="24"/>
          <w:szCs w:val="24"/>
        </w:rPr>
      </w:pPr>
      <w:r w:rsidRPr="00315627">
        <w:rPr>
          <w:sz w:val="24"/>
          <w:szCs w:val="24"/>
        </w:rPr>
        <w:t xml:space="preserve"> </w:t>
      </w:r>
    </w:p>
    <w:p w:rsidR="00315627" w:rsidRPr="00315627" w:rsidRDefault="00315627" w:rsidP="00E7750C">
      <w:pPr>
        <w:ind w:right="-1"/>
        <w:jc w:val="both"/>
        <w:rPr>
          <w:rFonts w:ascii="Times New Roman" w:hAnsi="Times New Roman"/>
          <w:sz w:val="24"/>
          <w:szCs w:val="24"/>
        </w:rPr>
      </w:pPr>
      <w:r w:rsidRPr="00315627">
        <w:rPr>
          <w:rFonts w:ascii="Times New Roman" w:hAnsi="Times New Roman"/>
          <w:sz w:val="24"/>
          <w:szCs w:val="24"/>
        </w:rPr>
        <w:t>j) orientar e conferir as notas fiscais na aquisição de produtos e contratação de serviços;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proofErr w:type="gramStart"/>
      <w:r w:rsidRPr="00315627">
        <w:rPr>
          <w:bCs/>
          <w:sz w:val="24"/>
          <w:szCs w:val="24"/>
        </w:rPr>
        <w:t>2</w:t>
      </w:r>
      <w:proofErr w:type="gramEnd"/>
      <w:r w:rsidRPr="00315627">
        <w:rPr>
          <w:bCs/>
          <w:sz w:val="24"/>
          <w:szCs w:val="24"/>
        </w:rPr>
        <w:t xml:space="preserve"> ÁREA TRIBUTÁRIA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a) Elaborar e apresentar, anualmente, a Declaração Anual de Rendimento – Pessoas Física e Jurídica;</w:t>
      </w:r>
    </w:p>
    <w:p w:rsidR="00E4384B" w:rsidRDefault="00E4384B" w:rsidP="00E7750C">
      <w:pPr>
        <w:tabs>
          <w:tab w:val="left" w:pos="0"/>
          <w:tab w:val="left" w:pos="142"/>
          <w:tab w:val="left" w:pos="284"/>
        </w:tabs>
        <w:ind w:right="-1"/>
        <w:jc w:val="both"/>
        <w:rPr>
          <w:rFonts w:ascii="Times New Roman" w:hAnsi="Times New Roman"/>
          <w:sz w:val="24"/>
          <w:szCs w:val="24"/>
        </w:rPr>
      </w:pPr>
    </w:p>
    <w:p w:rsidR="00315627" w:rsidRPr="00315627" w:rsidRDefault="00315627" w:rsidP="00E7750C">
      <w:pPr>
        <w:tabs>
          <w:tab w:val="left" w:pos="0"/>
          <w:tab w:val="left" w:pos="142"/>
          <w:tab w:val="left" w:pos="284"/>
        </w:tabs>
        <w:ind w:right="-1"/>
        <w:jc w:val="both"/>
        <w:rPr>
          <w:rFonts w:ascii="Times New Roman" w:hAnsi="Times New Roman"/>
          <w:sz w:val="24"/>
          <w:szCs w:val="24"/>
        </w:rPr>
      </w:pPr>
      <w:r w:rsidRPr="00315627">
        <w:rPr>
          <w:rFonts w:ascii="Times New Roman" w:hAnsi="Times New Roman"/>
          <w:sz w:val="24"/>
          <w:szCs w:val="24"/>
        </w:rPr>
        <w:t>b) calcular e emitir as guias de todos os tributos e retenções federais, estaduais e municipais, tais como Imposto de Renda da Pessoa Jurídica – IRPJ,</w:t>
      </w:r>
      <w:r w:rsidRPr="00315627">
        <w:rPr>
          <w:rStyle w:val="st1"/>
          <w:rFonts w:ascii="Times New Roman" w:hAnsi="Times New Roman"/>
          <w:sz w:val="24"/>
          <w:szCs w:val="24"/>
        </w:rPr>
        <w:t xml:space="preserve"> </w:t>
      </w:r>
      <w:r w:rsidRPr="00315627">
        <w:rPr>
          <w:rFonts w:ascii="Times New Roman" w:hAnsi="Times New Roman"/>
          <w:sz w:val="24"/>
          <w:szCs w:val="24"/>
        </w:rPr>
        <w:t xml:space="preserve">Programa de Integração Social - PIS, </w:t>
      </w:r>
      <w:r w:rsidRPr="00315627">
        <w:rPr>
          <w:rStyle w:val="st1"/>
          <w:rFonts w:ascii="Times New Roman" w:hAnsi="Times New Roman"/>
          <w:sz w:val="24"/>
          <w:szCs w:val="24"/>
        </w:rPr>
        <w:t>Contribuição para o Financiamento da Seguridade Social -</w:t>
      </w:r>
      <w:r w:rsidRPr="00315627">
        <w:rPr>
          <w:rStyle w:val="st1"/>
          <w:rFonts w:ascii="Times New Roman" w:hAnsi="Times New Roman"/>
          <w:color w:val="222222"/>
          <w:sz w:val="24"/>
          <w:szCs w:val="24"/>
        </w:rPr>
        <w:t xml:space="preserve"> </w:t>
      </w:r>
      <w:r w:rsidRPr="00315627">
        <w:rPr>
          <w:rFonts w:ascii="Times New Roman" w:hAnsi="Times New Roman"/>
          <w:sz w:val="24"/>
          <w:szCs w:val="24"/>
        </w:rPr>
        <w:t xml:space="preserve">COFINS, Imposto Sobre Serviço - ISS, </w:t>
      </w:r>
      <w:r w:rsidRPr="00315627">
        <w:rPr>
          <w:rFonts w:ascii="Times New Roman" w:hAnsi="Times New Roman"/>
          <w:sz w:val="24"/>
          <w:szCs w:val="24"/>
        </w:rPr>
        <w:lastRenderedPageBreak/>
        <w:t xml:space="preserve">Imposto Sobre Circulação de Mercadorias e Serviços – ICMS, </w:t>
      </w:r>
      <w:r w:rsidRPr="00315627">
        <w:rPr>
          <w:rStyle w:val="st1"/>
          <w:rFonts w:ascii="Times New Roman" w:hAnsi="Times New Roman"/>
          <w:bCs/>
          <w:color w:val="000000"/>
          <w:sz w:val="24"/>
          <w:szCs w:val="24"/>
        </w:rPr>
        <w:t>Contribuição Social Sobre o Lucro Líquido</w:t>
      </w:r>
      <w:r w:rsidRPr="00315627">
        <w:rPr>
          <w:rStyle w:val="st1"/>
          <w:rFonts w:ascii="Times New Roman" w:hAnsi="Times New Roman"/>
          <w:color w:val="222222"/>
          <w:sz w:val="24"/>
          <w:szCs w:val="24"/>
        </w:rPr>
        <w:t xml:space="preserve"> – </w:t>
      </w:r>
      <w:r w:rsidRPr="00315627">
        <w:rPr>
          <w:rFonts w:ascii="Times New Roman" w:hAnsi="Times New Roman"/>
          <w:sz w:val="24"/>
          <w:szCs w:val="24"/>
        </w:rPr>
        <w:t>CSLL, dentre outros sempre que exigidos pela legislação;</w:t>
      </w:r>
    </w:p>
    <w:p w:rsidR="00315627" w:rsidRPr="00315627" w:rsidRDefault="00315627" w:rsidP="00E7750C">
      <w:pPr>
        <w:pStyle w:val="Recuodecorpodetexto3"/>
        <w:spacing w:after="0"/>
        <w:ind w:left="0" w:right="-1"/>
        <w:jc w:val="both"/>
        <w:rPr>
          <w:sz w:val="24"/>
          <w:szCs w:val="24"/>
        </w:rPr>
      </w:pPr>
      <w:r w:rsidRPr="00315627">
        <w:rPr>
          <w:bCs/>
          <w:sz w:val="24"/>
          <w:szCs w:val="24"/>
        </w:rPr>
        <w:t xml:space="preserve">c) </w:t>
      </w:r>
      <w:r w:rsidRPr="00315627">
        <w:rPr>
          <w:sz w:val="24"/>
          <w:szCs w:val="24"/>
        </w:rPr>
        <w:t xml:space="preserve">expedir e regularizar certidões negativas do CRESS da 17ª Região junto </w:t>
      </w:r>
      <w:proofErr w:type="gramStart"/>
      <w:r w:rsidRPr="00315627">
        <w:rPr>
          <w:sz w:val="24"/>
          <w:szCs w:val="24"/>
        </w:rPr>
        <w:t>à</w:t>
      </w:r>
      <w:proofErr w:type="gramEnd"/>
      <w:r w:rsidRPr="00315627">
        <w:rPr>
          <w:sz w:val="24"/>
          <w:szCs w:val="24"/>
        </w:rPr>
        <w:t xml:space="preserve">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expedida pela Secretaria de Estado de Fazenda do Governo do Distrito Federal, Certidão Negativa de Débito (CND), expedida pela Previdência Social, Certificado de Regularidade do FGTS – CRF, expedido pela Caixa Econômica Federal, entre outras que sejam necessárias;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d) comunicar as alterações cadastrais do Conselho Contratante aos órgãos públicos em geral; </w:t>
      </w:r>
    </w:p>
    <w:p w:rsidR="00315627" w:rsidRPr="00315627" w:rsidRDefault="00315627" w:rsidP="00E7750C">
      <w:pPr>
        <w:pStyle w:val="Recuodecorpodetexto3"/>
        <w:spacing w:after="0"/>
        <w:ind w:left="0" w:right="-1"/>
        <w:jc w:val="both"/>
        <w:rPr>
          <w:bCs/>
          <w:sz w:val="24"/>
          <w:szCs w:val="24"/>
        </w:rPr>
      </w:pPr>
      <w:r w:rsidRPr="00315627">
        <w:rPr>
          <w:bCs/>
          <w:sz w:val="24"/>
          <w:szCs w:val="24"/>
        </w:rPr>
        <w:t>e) zelar pelo cumprimento de todas as obrigações fiscais, sociais e trabalhistas do Contratante, providenciando o preenchimento de guias, declarações e recolhimentos devidos, cabendo ao Contratante o fornecimento de impressos e guias e arcar com os custos respectivos;</w:t>
      </w:r>
    </w:p>
    <w:p w:rsidR="00315627" w:rsidRPr="00315627" w:rsidRDefault="00315627" w:rsidP="00E7750C">
      <w:pPr>
        <w:pStyle w:val="Recuodecorpodetexto3"/>
        <w:spacing w:after="0"/>
        <w:ind w:left="0" w:right="-1"/>
        <w:jc w:val="both"/>
        <w:rPr>
          <w:sz w:val="24"/>
          <w:szCs w:val="24"/>
        </w:rPr>
      </w:pPr>
    </w:p>
    <w:p w:rsidR="00315627" w:rsidRPr="00315627" w:rsidRDefault="00315627" w:rsidP="00E7750C">
      <w:pPr>
        <w:tabs>
          <w:tab w:val="left" w:pos="0"/>
          <w:tab w:val="left" w:pos="142"/>
          <w:tab w:val="left" w:pos="284"/>
        </w:tabs>
        <w:ind w:right="-1"/>
        <w:jc w:val="both"/>
        <w:rPr>
          <w:rFonts w:ascii="Times New Roman" w:hAnsi="Times New Roman"/>
          <w:sz w:val="24"/>
          <w:szCs w:val="24"/>
        </w:rPr>
      </w:pPr>
      <w:r w:rsidRPr="00315627">
        <w:rPr>
          <w:rFonts w:ascii="Times New Roman" w:hAnsi="Times New Roman"/>
          <w:sz w:val="24"/>
          <w:szCs w:val="24"/>
        </w:rPr>
        <w:t xml:space="preserve">f) elaboração e remessa aos órgãos e instituições competentes de todas as Declarações exigidas pela legislação federal, estadual e municipal, tais como </w:t>
      </w:r>
      <w:r w:rsidRPr="00315627">
        <w:rPr>
          <w:rStyle w:val="st1"/>
          <w:rFonts w:ascii="Times New Roman" w:hAnsi="Times New Roman"/>
          <w:sz w:val="24"/>
          <w:szCs w:val="24"/>
        </w:rPr>
        <w:t xml:space="preserve">Declaração do Imposto de Renda Retido na Fonte </w:t>
      </w:r>
      <w:r w:rsidRPr="00315627">
        <w:rPr>
          <w:rFonts w:ascii="Times New Roman" w:hAnsi="Times New Roman"/>
          <w:sz w:val="24"/>
          <w:szCs w:val="24"/>
        </w:rPr>
        <w:t xml:space="preserve">– DIRF, </w:t>
      </w:r>
      <w:r w:rsidRPr="00315627">
        <w:rPr>
          <w:rStyle w:val="st1"/>
          <w:rFonts w:ascii="Times New Roman" w:hAnsi="Times New Roman"/>
          <w:sz w:val="24"/>
          <w:szCs w:val="24"/>
        </w:rPr>
        <w:t>Declaração de Débitos e Créditos Tributários Federais – DCTF e Demonstrativo de Apuração de Contribuições Sociais - DACON</w:t>
      </w:r>
      <w:r w:rsidRPr="00315627">
        <w:rPr>
          <w:rFonts w:ascii="Times New Roman" w:hAnsi="Times New Roman"/>
          <w:sz w:val="24"/>
          <w:szCs w:val="24"/>
        </w:rPr>
        <w:t xml:space="preserve">; </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g) cumprimento e orientação das demais exigências previstas na legislação referentes à contabilidade pública voltada ao Conselho Contratante, bem como de eventuais procedimentos de fiscalização;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proofErr w:type="gramStart"/>
      <w:r w:rsidRPr="00315627">
        <w:rPr>
          <w:bCs/>
          <w:sz w:val="24"/>
          <w:szCs w:val="24"/>
        </w:rPr>
        <w:t>3</w:t>
      </w:r>
      <w:proofErr w:type="gramEnd"/>
      <w:r w:rsidRPr="00315627">
        <w:rPr>
          <w:bCs/>
          <w:sz w:val="24"/>
          <w:szCs w:val="24"/>
        </w:rPr>
        <w:t xml:space="preserve"> ÁREA TRABALHISTA </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a) Orientar e controlar a aplicação dos dispositivos e preceitos da Consolidação das Leis Trabalhistas (Decreto nº 5452, de 1º de maio de 1943) e demais leis de natureza trabalhista, incluindo as normas referentes à Previdência Social, ao Programa de Integração Social – PIS e ao Fundo de Garantia por Tempo de Serviço – FGTS;</w:t>
      </w:r>
    </w:p>
    <w:p w:rsidR="00315627" w:rsidRPr="00315627" w:rsidRDefault="00315627" w:rsidP="00E7750C">
      <w:pPr>
        <w:tabs>
          <w:tab w:val="left" w:pos="142"/>
          <w:tab w:val="left" w:pos="284"/>
          <w:tab w:val="left" w:pos="567"/>
        </w:tabs>
        <w:ind w:right="-1"/>
        <w:jc w:val="both"/>
        <w:rPr>
          <w:rFonts w:ascii="Times New Roman" w:hAnsi="Times New Roman"/>
          <w:bCs/>
          <w:sz w:val="24"/>
          <w:szCs w:val="24"/>
        </w:rPr>
      </w:pPr>
      <w:r w:rsidRPr="00315627">
        <w:rPr>
          <w:rFonts w:ascii="Times New Roman" w:hAnsi="Times New Roman"/>
          <w:bCs/>
          <w:sz w:val="24"/>
          <w:szCs w:val="24"/>
        </w:rPr>
        <w:t>b) executar a folha de pagamento mensal dos funcionários do Contratante, acompanhando e executando os reajustes salariais, férias, gratificações, 13º salário e demais rubricas devidas aos funcionários do Contratante;</w:t>
      </w: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c) elaborar mensalmente as provisões de férias, INSS s/ férias, FGTS s/ férias, PIS s/ férias, 13º salário, INSS s/ 13º salário, FGTS s/ 13º salário e PIS s/ 13º salário dos funcionários do Cress da 17ª Região; </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d) Preparar as guias de recolhimento de todos os encargos sociais e tributos afins relativos </w:t>
      </w:r>
      <w:proofErr w:type="gramStart"/>
      <w:r w:rsidRPr="00315627">
        <w:rPr>
          <w:rFonts w:ascii="Times New Roman" w:hAnsi="Times New Roman"/>
          <w:sz w:val="24"/>
          <w:szCs w:val="24"/>
        </w:rPr>
        <w:t>a</w:t>
      </w:r>
      <w:proofErr w:type="gramEnd"/>
      <w:r w:rsidRPr="00315627">
        <w:rPr>
          <w:rFonts w:ascii="Times New Roman" w:hAnsi="Times New Roman"/>
          <w:sz w:val="24"/>
          <w:szCs w:val="24"/>
        </w:rPr>
        <w:t xml:space="preserve"> folha de pagamento dos funcionários do Contratante, tais como contribuição previdenciária - INSS, Fundo de Garantia do Tempo de Serviço – FGTS e Imposto de Renda; </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lastRenderedPageBreak/>
        <w:t>e) Calcular e acompanhar a homologação das rescisões de contrato de trabalho dos funcionários do Contratante perante o Sindicato da categoria;</w:t>
      </w: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f) manter controle sobre o livro de registro de empregados, registros em carteiras, controles e procedimentos para admissões e demissões, e demais condutas contábeis relativas </w:t>
      </w:r>
      <w:proofErr w:type="gramStart"/>
      <w:r w:rsidRPr="00315627">
        <w:rPr>
          <w:bCs/>
          <w:sz w:val="24"/>
          <w:szCs w:val="24"/>
        </w:rPr>
        <w:t>a</w:t>
      </w:r>
      <w:proofErr w:type="gramEnd"/>
      <w:r w:rsidRPr="00315627">
        <w:rPr>
          <w:bCs/>
          <w:sz w:val="24"/>
          <w:szCs w:val="24"/>
        </w:rPr>
        <w:t xml:space="preserve"> pessoal;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g) Elaborar e enviar aos órgãos e instituições competentes, no prazo legal, a Relação Anual de Informações Sociais - RAIS; </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h) Elaborar e enviar o Cadastro Geral de Empregados e Desempregados - CAGED sempre que houver admissão ou demissão de empregados pelo Conselho Contratante;</w:t>
      </w:r>
    </w:p>
    <w:p w:rsidR="00315627" w:rsidRPr="00315627" w:rsidRDefault="00315627" w:rsidP="00E7750C">
      <w:pPr>
        <w:tabs>
          <w:tab w:val="left" w:pos="0"/>
          <w:tab w:val="left" w:pos="142"/>
        </w:tabs>
        <w:ind w:right="-1"/>
        <w:jc w:val="both"/>
        <w:rPr>
          <w:rFonts w:ascii="Times New Roman" w:hAnsi="Times New Roman"/>
          <w:color w:val="000000"/>
          <w:sz w:val="24"/>
          <w:szCs w:val="24"/>
        </w:rPr>
      </w:pPr>
      <w:r w:rsidRPr="00315627">
        <w:rPr>
          <w:rFonts w:ascii="Times New Roman" w:hAnsi="Times New Roman"/>
          <w:sz w:val="24"/>
          <w:szCs w:val="24"/>
        </w:rPr>
        <w:t>i) Enviar, mensalmente, as informações e arquivos necessários ao SEFIP</w:t>
      </w:r>
      <w:r w:rsidRPr="00315627">
        <w:rPr>
          <w:rStyle w:val="st1"/>
          <w:rFonts w:ascii="Times New Roman" w:hAnsi="Times New Roman"/>
          <w:bCs/>
          <w:sz w:val="24"/>
          <w:szCs w:val="24"/>
        </w:rPr>
        <w:t xml:space="preserve"> (Sistema</w:t>
      </w:r>
      <w:r w:rsidRPr="00315627">
        <w:rPr>
          <w:rStyle w:val="st1"/>
          <w:rFonts w:ascii="Times New Roman" w:hAnsi="Times New Roman"/>
          <w:sz w:val="24"/>
          <w:szCs w:val="24"/>
        </w:rPr>
        <w:t xml:space="preserve"> Empresa de Recolhimento do FGTS e Informações à Previdência Social)</w:t>
      </w:r>
      <w:r w:rsidRPr="00315627">
        <w:rPr>
          <w:rFonts w:ascii="Times New Roman" w:hAnsi="Times New Roman"/>
          <w:sz w:val="24"/>
          <w:szCs w:val="24"/>
        </w:rPr>
        <w:t>;</w:t>
      </w:r>
    </w:p>
    <w:p w:rsidR="00315627" w:rsidRPr="00315627" w:rsidRDefault="00315627" w:rsidP="00E7750C">
      <w:pPr>
        <w:tabs>
          <w:tab w:val="left" w:pos="0"/>
          <w:tab w:val="left" w:pos="142"/>
        </w:tabs>
        <w:ind w:right="-1"/>
        <w:jc w:val="both"/>
        <w:rPr>
          <w:rFonts w:ascii="Times New Roman" w:hAnsi="Times New Roman"/>
          <w:color w:val="000000"/>
          <w:sz w:val="24"/>
          <w:szCs w:val="24"/>
        </w:rPr>
      </w:pPr>
      <w:r w:rsidRPr="00315627">
        <w:rPr>
          <w:rFonts w:ascii="Times New Roman" w:hAnsi="Times New Roman"/>
          <w:color w:val="000000"/>
          <w:sz w:val="24"/>
          <w:szCs w:val="24"/>
        </w:rPr>
        <w:t>j) Controlar e calcular os valores a pagar relativos à Contribuição Sindical dos empregados do Contratante;</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k) Cumprimento e orientação das exigências legais concernentes à contabilidade pública voltada </w:t>
      </w:r>
      <w:proofErr w:type="gramStart"/>
      <w:r w:rsidRPr="00315627">
        <w:rPr>
          <w:rFonts w:ascii="Times New Roman" w:hAnsi="Times New Roman"/>
          <w:sz w:val="24"/>
          <w:szCs w:val="24"/>
        </w:rPr>
        <w:t>às</w:t>
      </w:r>
      <w:proofErr w:type="gramEnd"/>
      <w:r w:rsidRPr="00315627">
        <w:rPr>
          <w:rFonts w:ascii="Times New Roman" w:hAnsi="Times New Roman"/>
          <w:sz w:val="24"/>
          <w:szCs w:val="24"/>
        </w:rPr>
        <w:t xml:space="preserve"> autarquia federais;</w:t>
      </w:r>
    </w:p>
    <w:p w:rsidR="00315627" w:rsidRPr="00315627" w:rsidRDefault="00315627" w:rsidP="00E7750C">
      <w:pPr>
        <w:pStyle w:val="Recuodecorpodetexto3"/>
        <w:spacing w:after="0"/>
        <w:ind w:left="0" w:right="-1"/>
        <w:jc w:val="both"/>
        <w:rPr>
          <w:bCs/>
          <w:sz w:val="24"/>
          <w:szCs w:val="24"/>
        </w:rPr>
      </w:pPr>
      <w:r w:rsidRPr="00315627">
        <w:rPr>
          <w:bCs/>
          <w:sz w:val="24"/>
          <w:szCs w:val="24"/>
        </w:rPr>
        <w:t>l) executar os procedimentos para pagamento de pessoas físicas e jurídicas contratadas para a prestação de serviços sem vínculo empregatício, acompanhando e executando os reajustes contratuais devidos.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proofErr w:type="gramStart"/>
      <w:r w:rsidRPr="00315627">
        <w:rPr>
          <w:bCs/>
          <w:sz w:val="24"/>
          <w:szCs w:val="24"/>
        </w:rPr>
        <w:t>4</w:t>
      </w:r>
      <w:proofErr w:type="gramEnd"/>
      <w:r w:rsidRPr="00315627">
        <w:rPr>
          <w:bCs/>
          <w:sz w:val="24"/>
          <w:szCs w:val="24"/>
        </w:rPr>
        <w:t xml:space="preserve"> ASSUNTOS GERAIS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a) Responder por escrito as consultas formuladas pelo Contratante, demonstrando opinião e fundamentação;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b) </w:t>
      </w:r>
      <w:r w:rsidRPr="00315627">
        <w:rPr>
          <w:sz w:val="24"/>
          <w:szCs w:val="24"/>
        </w:rPr>
        <w:t xml:space="preserve">realizar a escrituração contábil do Contratante, a emissão de relatórios anual e mensal, assim como os demais procedimentos previstos neste Convite, por meio de </w:t>
      </w:r>
      <w:r w:rsidRPr="00315627">
        <w:rPr>
          <w:i/>
          <w:sz w:val="24"/>
          <w:szCs w:val="24"/>
        </w:rPr>
        <w:t>software</w:t>
      </w:r>
      <w:r w:rsidRPr="00315627">
        <w:rPr>
          <w:sz w:val="24"/>
          <w:szCs w:val="24"/>
        </w:rPr>
        <w:t xml:space="preserve"> indicado e fornecido pelo Conselho Contratante (atualmente, o </w:t>
      </w:r>
      <w:proofErr w:type="spellStart"/>
      <w:r w:rsidRPr="00315627">
        <w:rPr>
          <w:i/>
          <w:sz w:val="24"/>
          <w:szCs w:val="24"/>
        </w:rPr>
        <w:t>Siscont</w:t>
      </w:r>
      <w:proofErr w:type="spellEnd"/>
      <w:r w:rsidRPr="00315627">
        <w:rPr>
          <w:i/>
          <w:sz w:val="24"/>
          <w:szCs w:val="24"/>
        </w:rPr>
        <w:t xml:space="preserve"> Net</w:t>
      </w:r>
      <w:r w:rsidRPr="00315627">
        <w:rPr>
          <w:sz w:val="24"/>
          <w:szCs w:val="24"/>
        </w:rPr>
        <w:t>, da empresa Implanta informática LTDA);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c) participar de </w:t>
      </w:r>
      <w:proofErr w:type="gramStart"/>
      <w:r w:rsidRPr="00315627">
        <w:rPr>
          <w:bCs/>
          <w:sz w:val="24"/>
          <w:szCs w:val="24"/>
        </w:rPr>
        <w:t>5</w:t>
      </w:r>
      <w:proofErr w:type="gramEnd"/>
      <w:r w:rsidRPr="00315627">
        <w:rPr>
          <w:bCs/>
          <w:sz w:val="24"/>
          <w:szCs w:val="24"/>
        </w:rPr>
        <w:t xml:space="preserve"> (cinco) reuniões ou eventos do CRESS da 17ª Região e de 2 (duas) Assembléias, desde que convocado com no mínimo dois dias úteis de antecedência;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sz w:val="24"/>
          <w:szCs w:val="24"/>
        </w:rPr>
      </w:pPr>
      <w:r w:rsidRPr="00315627">
        <w:rPr>
          <w:bCs/>
          <w:sz w:val="24"/>
          <w:szCs w:val="24"/>
        </w:rPr>
        <w:t xml:space="preserve">d) </w:t>
      </w:r>
      <w:r w:rsidRPr="00315627">
        <w:rPr>
          <w:sz w:val="24"/>
          <w:szCs w:val="24"/>
        </w:rPr>
        <w:t>assessorar a Comissão de Licitação, quando antecipadamente convocado, emitindo parecer de cálculos relativos a balanço patrimonial e planilhas de preços de empresas participantes em licitações do Cress da 17ª Região;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e) realizar, mensalmente, a depreciação dos bens móveis do CRESS da 17ª Região, conforme legislação vigente;</w:t>
      </w:r>
    </w:p>
    <w:p w:rsidR="00315627" w:rsidRPr="00315627" w:rsidRDefault="00315627" w:rsidP="00E7750C">
      <w:pPr>
        <w:pStyle w:val="Recuodecorpodetexto3"/>
        <w:spacing w:after="0"/>
        <w:ind w:left="0" w:right="-1"/>
        <w:jc w:val="both"/>
        <w:rPr>
          <w:bCs/>
          <w:sz w:val="24"/>
          <w:szCs w:val="24"/>
        </w:rPr>
      </w:pPr>
      <w:r w:rsidRPr="00315627">
        <w:rPr>
          <w:bCs/>
          <w:sz w:val="24"/>
          <w:szCs w:val="24"/>
        </w:rPr>
        <w:tab/>
      </w:r>
      <w:r w:rsidRPr="00315627">
        <w:rPr>
          <w:bCs/>
          <w:sz w:val="24"/>
          <w:szCs w:val="24"/>
        </w:rPr>
        <w:tab/>
      </w:r>
    </w:p>
    <w:p w:rsidR="00315627" w:rsidRPr="00315627" w:rsidRDefault="00315627" w:rsidP="00E7750C">
      <w:pPr>
        <w:pStyle w:val="Recuodecorpodetexto3"/>
        <w:spacing w:after="0"/>
        <w:ind w:left="0" w:right="-1"/>
        <w:jc w:val="both"/>
        <w:rPr>
          <w:bCs/>
          <w:sz w:val="24"/>
          <w:szCs w:val="24"/>
        </w:rPr>
      </w:pPr>
      <w:r w:rsidRPr="00315627">
        <w:rPr>
          <w:bCs/>
          <w:sz w:val="24"/>
          <w:szCs w:val="24"/>
        </w:rPr>
        <w:t>f) outras atividades inerentes à assessoria contábil que decorram do presente Contrato, ainda que não estejam expressas neste instrumento;</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t>CLAÚSULA TERCEIRA: DA VIGÊNCIA</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O presente contrato terá vigência de 12 (doze) meses, com início em </w:t>
      </w:r>
      <w:r w:rsidR="00186865">
        <w:rPr>
          <w:rFonts w:ascii="Times New Roman" w:hAnsi="Times New Roman"/>
          <w:b/>
          <w:sz w:val="24"/>
          <w:szCs w:val="24"/>
        </w:rPr>
        <w:t>___</w:t>
      </w:r>
      <w:r w:rsidRPr="00315627">
        <w:rPr>
          <w:rFonts w:ascii="Times New Roman" w:hAnsi="Times New Roman"/>
          <w:b/>
          <w:sz w:val="24"/>
          <w:szCs w:val="24"/>
        </w:rPr>
        <w:t xml:space="preserve"> de </w:t>
      </w:r>
      <w:r w:rsidR="00186865">
        <w:rPr>
          <w:rFonts w:ascii="Times New Roman" w:hAnsi="Times New Roman"/>
          <w:b/>
          <w:sz w:val="24"/>
          <w:szCs w:val="24"/>
        </w:rPr>
        <w:t>________</w:t>
      </w:r>
      <w:r w:rsidRPr="00315627">
        <w:rPr>
          <w:rFonts w:ascii="Times New Roman" w:hAnsi="Times New Roman"/>
          <w:b/>
          <w:sz w:val="24"/>
          <w:szCs w:val="24"/>
        </w:rPr>
        <w:t xml:space="preserve"> de 201</w:t>
      </w:r>
      <w:r w:rsidR="00186865">
        <w:rPr>
          <w:rFonts w:ascii="Times New Roman" w:hAnsi="Times New Roman"/>
          <w:b/>
          <w:sz w:val="24"/>
          <w:szCs w:val="24"/>
        </w:rPr>
        <w:t>8</w:t>
      </w:r>
      <w:r w:rsidRPr="00315627">
        <w:rPr>
          <w:rFonts w:ascii="Times New Roman" w:hAnsi="Times New Roman"/>
          <w:sz w:val="24"/>
          <w:szCs w:val="24"/>
        </w:rPr>
        <w:t xml:space="preserve"> e término em </w:t>
      </w:r>
      <w:r w:rsidR="005F20E8">
        <w:rPr>
          <w:rFonts w:ascii="Times New Roman" w:hAnsi="Times New Roman"/>
          <w:b/>
          <w:sz w:val="24"/>
          <w:szCs w:val="24"/>
        </w:rPr>
        <w:t>_____</w:t>
      </w:r>
      <w:r w:rsidRPr="00315627">
        <w:rPr>
          <w:rFonts w:ascii="Times New Roman" w:hAnsi="Times New Roman"/>
          <w:b/>
          <w:sz w:val="24"/>
          <w:szCs w:val="24"/>
        </w:rPr>
        <w:t xml:space="preserve"> de </w:t>
      </w:r>
      <w:r w:rsidR="005F20E8">
        <w:rPr>
          <w:rFonts w:ascii="Times New Roman" w:hAnsi="Times New Roman"/>
          <w:b/>
          <w:sz w:val="24"/>
          <w:szCs w:val="24"/>
        </w:rPr>
        <w:t>______</w:t>
      </w:r>
      <w:r w:rsidRPr="00315627">
        <w:rPr>
          <w:rFonts w:ascii="Times New Roman" w:hAnsi="Times New Roman"/>
          <w:b/>
          <w:sz w:val="24"/>
          <w:szCs w:val="24"/>
        </w:rPr>
        <w:t xml:space="preserve"> de 201</w:t>
      </w:r>
      <w:r w:rsidR="005F20E8">
        <w:rPr>
          <w:rFonts w:ascii="Times New Roman" w:hAnsi="Times New Roman"/>
          <w:b/>
          <w:sz w:val="24"/>
          <w:szCs w:val="24"/>
        </w:rPr>
        <w:t>8</w:t>
      </w:r>
      <w:r w:rsidRPr="00315627">
        <w:rPr>
          <w:rFonts w:ascii="Times New Roman" w:hAnsi="Times New Roman"/>
          <w:sz w:val="24"/>
          <w:szCs w:val="24"/>
        </w:rPr>
        <w:t xml:space="preserve">, podendo ser prorrogado, por interesse das partes, até o limite de 60 (sessenta) meses, nos termos do inciso </w:t>
      </w:r>
      <w:r w:rsidRPr="00B94527">
        <w:rPr>
          <w:rFonts w:ascii="Times New Roman" w:hAnsi="Times New Roman"/>
          <w:sz w:val="24"/>
          <w:szCs w:val="24"/>
        </w:rPr>
        <w:t>II do art. 57 da Lei nº 8.666/1993.</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t>CLAÚSULA QUARTA: DO VALOR E FORMA DE PAGAMENTO</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pStyle w:val="NmerosPrincipais"/>
        <w:numPr>
          <w:ilvl w:val="0"/>
          <w:numId w:val="0"/>
        </w:numPr>
        <w:spacing w:before="0" w:line="276" w:lineRule="auto"/>
        <w:jc w:val="both"/>
      </w:pPr>
      <w:r w:rsidRPr="00315627">
        <w:t xml:space="preserve">1. Pela prestação do serviço objeto do presente contrato, o CONTRATANTE pagará à CONTRATADA o valor de </w:t>
      </w:r>
      <w:r w:rsidRPr="00315627">
        <w:rPr>
          <w:b/>
        </w:rPr>
        <w:t xml:space="preserve">R$ </w:t>
      </w:r>
      <w:r w:rsidR="00B459F2">
        <w:rPr>
          <w:b/>
        </w:rPr>
        <w:t>______________</w:t>
      </w:r>
      <w:r w:rsidRPr="00315627">
        <w:rPr>
          <w:b/>
        </w:rPr>
        <w:t>,</w:t>
      </w:r>
      <w:r w:rsidR="00B459F2">
        <w:rPr>
          <w:b/>
        </w:rPr>
        <w:t>______</w:t>
      </w:r>
      <w:r w:rsidRPr="00315627">
        <w:rPr>
          <w:b/>
        </w:rPr>
        <w:t xml:space="preserve"> (</w:t>
      </w:r>
      <w:r w:rsidR="00B459F2">
        <w:rPr>
          <w:b/>
        </w:rPr>
        <w:t>___________________________________</w:t>
      </w:r>
      <w:r w:rsidRPr="00315627">
        <w:rPr>
          <w:b/>
        </w:rPr>
        <w:t>)</w:t>
      </w:r>
      <w:r w:rsidRPr="00315627">
        <w:t xml:space="preserve">, em 12 (doze) parcelas mensais de R$ </w:t>
      </w:r>
      <w:r w:rsidR="001E2595">
        <w:t>_________</w:t>
      </w:r>
      <w:r w:rsidRPr="00315627">
        <w:t>,</w:t>
      </w:r>
      <w:r w:rsidR="001E2595">
        <w:t>_____</w:t>
      </w:r>
      <w:r w:rsidRPr="00315627">
        <w:t xml:space="preserve"> (</w:t>
      </w:r>
      <w:r w:rsidR="001E2595">
        <w:t>___________________________</w:t>
      </w:r>
      <w:r w:rsidRPr="00315627">
        <w:t>).</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pStyle w:val="NmerosPrincipais"/>
        <w:numPr>
          <w:ilvl w:val="0"/>
          <w:numId w:val="0"/>
        </w:numPr>
        <w:spacing w:before="0" w:line="276" w:lineRule="auto"/>
        <w:jc w:val="both"/>
      </w:pPr>
      <w:r w:rsidRPr="00315627">
        <w:t>2. O pagamento será efetuado pelo CONTRATANTE até o dia 10 (dez) do mês seguinte ao da prestação dos serviços.</w:t>
      </w:r>
    </w:p>
    <w:p w:rsidR="00315627" w:rsidRPr="00315627" w:rsidRDefault="00315627" w:rsidP="00E7750C">
      <w:pPr>
        <w:pStyle w:val="NmerosPrincipais"/>
        <w:numPr>
          <w:ilvl w:val="0"/>
          <w:numId w:val="0"/>
        </w:numPr>
        <w:spacing w:before="0" w:line="276" w:lineRule="auto"/>
        <w:jc w:val="both"/>
      </w:pPr>
    </w:p>
    <w:p w:rsidR="00315627" w:rsidRPr="00315627" w:rsidRDefault="00315627" w:rsidP="00E7750C">
      <w:pPr>
        <w:pStyle w:val="NmerosPrincipais"/>
        <w:numPr>
          <w:ilvl w:val="0"/>
          <w:numId w:val="0"/>
        </w:numPr>
        <w:spacing w:before="0" w:line="276" w:lineRule="auto"/>
        <w:jc w:val="both"/>
      </w:pPr>
      <w:r w:rsidRPr="00315627">
        <w:t>3. O pagamento será efetivado preferencialmente através de boleto bancário, após a verificação da correta prestação dos serviços pelo CONTRATANTE, desde que a CONTRATADA forneça a respectiva nota fiscal/fatura eletrônica indicando os bens/serviços devidamente discriminados.</w:t>
      </w:r>
    </w:p>
    <w:p w:rsidR="00315627" w:rsidRPr="00315627" w:rsidRDefault="00315627" w:rsidP="00E7750C">
      <w:pPr>
        <w:pStyle w:val="NmerosPrincipais"/>
        <w:numPr>
          <w:ilvl w:val="0"/>
          <w:numId w:val="0"/>
        </w:numPr>
        <w:spacing w:before="0" w:line="276" w:lineRule="auto"/>
        <w:ind w:left="562" w:hanging="278"/>
        <w:jc w:val="both"/>
      </w:pPr>
    </w:p>
    <w:p w:rsidR="00315627" w:rsidRDefault="00315627" w:rsidP="00E7750C">
      <w:pPr>
        <w:pStyle w:val="NmerosPrincipais"/>
        <w:numPr>
          <w:ilvl w:val="0"/>
          <w:numId w:val="0"/>
        </w:numPr>
        <w:spacing w:before="0" w:line="276" w:lineRule="auto"/>
        <w:jc w:val="both"/>
      </w:pPr>
      <w:r w:rsidRPr="00315627">
        <w:t xml:space="preserve">4. Sobre os pagamentos efetuados, </w:t>
      </w:r>
      <w:proofErr w:type="gramStart"/>
      <w:r w:rsidRPr="00315627">
        <w:t>serão</w:t>
      </w:r>
      <w:proofErr w:type="gramEnd"/>
      <w:r w:rsidRPr="00315627">
        <w:t xml:space="preserve"> retidos na fonte pelo Contratante o Imposto sobre a Renda da Pessoa Jurídica, ISS (Imposto sobre Serviços) e outros tributos quando impostos por lei.</w:t>
      </w:r>
    </w:p>
    <w:p w:rsidR="00B94527" w:rsidRDefault="00B94527" w:rsidP="00E7750C">
      <w:pPr>
        <w:pStyle w:val="NmerosPrincipais"/>
        <w:numPr>
          <w:ilvl w:val="0"/>
          <w:numId w:val="0"/>
        </w:numPr>
        <w:spacing w:before="0" w:line="276" w:lineRule="auto"/>
        <w:jc w:val="both"/>
      </w:pPr>
    </w:p>
    <w:p w:rsidR="00B94527" w:rsidRPr="00B94527" w:rsidRDefault="00B94527" w:rsidP="00B94527">
      <w:pPr>
        <w:pStyle w:val="PargrafodaLista"/>
        <w:ind w:left="0"/>
        <w:jc w:val="both"/>
        <w:rPr>
          <w:rFonts w:ascii="Times New Roman" w:hAnsi="Times New Roman"/>
          <w:sz w:val="24"/>
          <w:szCs w:val="24"/>
        </w:rPr>
      </w:pPr>
      <w:r w:rsidRPr="00B94527">
        <w:rPr>
          <w:rFonts w:ascii="Times New Roman" w:hAnsi="Times New Roman"/>
          <w:sz w:val="24"/>
          <w:szCs w:val="24"/>
        </w:rPr>
        <w:t>5. Em caso de prorrogação contratual conforme art. 57 da Lei Federal n° 8.666/93 atualizada, o reajuste do contrato será anual e poderá ser concedido mediante aplicação da variação do IPCA (</w:t>
      </w:r>
      <w:r w:rsidRPr="00B94527">
        <w:rPr>
          <w:rFonts w:ascii="Times New Roman" w:eastAsia="Times New Roman" w:hAnsi="Times New Roman"/>
          <w:bCs/>
          <w:sz w:val="24"/>
          <w:szCs w:val="24"/>
          <w:lang w:eastAsia="pt-BR"/>
        </w:rPr>
        <w:t>Índice</w:t>
      </w:r>
      <w:r w:rsidRPr="00B94527">
        <w:rPr>
          <w:rFonts w:ascii="Times New Roman" w:eastAsia="Times New Roman" w:hAnsi="Times New Roman"/>
          <w:sz w:val="24"/>
          <w:szCs w:val="24"/>
          <w:lang w:eastAsia="pt-BR"/>
        </w:rPr>
        <w:t xml:space="preserve"> de Preços ao Consumidor Amplo</w:t>
      </w:r>
      <w:r w:rsidRPr="00B94527">
        <w:rPr>
          <w:rFonts w:ascii="Times New Roman" w:hAnsi="Times New Roman"/>
          <w:sz w:val="24"/>
          <w:szCs w:val="24"/>
        </w:rPr>
        <w:t>).</w:t>
      </w:r>
    </w:p>
    <w:p w:rsidR="00B94527" w:rsidRPr="00B94527" w:rsidRDefault="00B94527" w:rsidP="00B94527">
      <w:pPr>
        <w:pStyle w:val="PargrafodaLista"/>
        <w:ind w:left="0"/>
        <w:jc w:val="both"/>
        <w:rPr>
          <w:rFonts w:ascii="Times New Roman" w:hAnsi="Times New Roman"/>
          <w:sz w:val="24"/>
          <w:szCs w:val="24"/>
        </w:rPr>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t>CLAÚSULA QUINTA: DA DOTAÇÃO ORÇAMENTÁRIA</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pStyle w:val="NmerosPrincipais"/>
        <w:numPr>
          <w:ilvl w:val="0"/>
          <w:numId w:val="25"/>
        </w:numPr>
        <w:tabs>
          <w:tab w:val="left" w:pos="426"/>
        </w:tabs>
        <w:spacing w:before="0" w:line="276" w:lineRule="auto"/>
        <w:ind w:left="0" w:hanging="11"/>
        <w:jc w:val="both"/>
      </w:pPr>
      <w:r w:rsidRPr="00315627">
        <w:t>As despesas decorrentes da contratação objeto do presente contrato estão programadas em dotação orçamentária própria, prevista no orçamento do Conselho CONTRATANTE para o exercício de 201</w:t>
      </w:r>
      <w:r w:rsidR="00D078FE">
        <w:t>8</w:t>
      </w:r>
      <w:r w:rsidRPr="00315627">
        <w:t xml:space="preserve">, na seguinte rubrica: </w:t>
      </w:r>
      <w:r w:rsidRPr="007A3105">
        <w:t>“6.2.2.1.1.01.04.04.001 – Serviços de Assess</w:t>
      </w:r>
      <w:r w:rsidR="004B55D6" w:rsidRPr="007A3105">
        <w:t>oria</w:t>
      </w:r>
      <w:r w:rsidRPr="007A3105">
        <w:t xml:space="preserve"> e Consult</w:t>
      </w:r>
      <w:r w:rsidR="004B55D6" w:rsidRPr="007A3105">
        <w:t>oria</w:t>
      </w:r>
      <w:r w:rsidRPr="007A3105">
        <w:t xml:space="preserve"> </w:t>
      </w:r>
      <w:r w:rsidR="004B55D6" w:rsidRPr="007A3105">
        <w:t>e</w:t>
      </w:r>
      <w:r w:rsidRPr="007A3105">
        <w:t>m Contabilidade”.</w:t>
      </w:r>
    </w:p>
    <w:p w:rsidR="00315627" w:rsidRPr="00315627" w:rsidRDefault="00315627" w:rsidP="00E7750C">
      <w:pPr>
        <w:pStyle w:val="NmerosPrincipais"/>
        <w:numPr>
          <w:ilvl w:val="0"/>
          <w:numId w:val="0"/>
        </w:numPr>
        <w:tabs>
          <w:tab w:val="left" w:pos="426"/>
        </w:tabs>
        <w:spacing w:before="0" w:line="276" w:lineRule="auto"/>
        <w:ind w:hanging="11"/>
        <w:jc w:val="both"/>
      </w:pPr>
    </w:p>
    <w:p w:rsidR="00315627" w:rsidRPr="00315627" w:rsidRDefault="00315627" w:rsidP="00E7750C">
      <w:pPr>
        <w:pStyle w:val="NmerosPrincipais"/>
        <w:numPr>
          <w:ilvl w:val="0"/>
          <w:numId w:val="25"/>
        </w:numPr>
        <w:tabs>
          <w:tab w:val="left" w:pos="426"/>
        </w:tabs>
        <w:spacing w:before="0" w:line="276" w:lineRule="auto"/>
        <w:ind w:left="0" w:hanging="11"/>
        <w:jc w:val="both"/>
      </w:pPr>
      <w:r w:rsidRPr="00315627">
        <w:t xml:space="preserve">Nos exercícios seguintes, as despesas correrão a conta dos recursos próprios para atender às despesas da mesma natureza, cuja alocação será feita mediante </w:t>
      </w:r>
      <w:proofErr w:type="spellStart"/>
      <w:r w:rsidRPr="00315627">
        <w:t>apostilamento</w:t>
      </w:r>
      <w:proofErr w:type="spellEnd"/>
      <w:r w:rsidRPr="00315627">
        <w:t xml:space="preserve"> no início de cada exercício financeiro, sob pena de rescisão antecipada do contrato. </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lastRenderedPageBreak/>
        <w:t>CLAÚSULA SEXTA: DA RESPONSABILIDADE FISCAL, TRABALHISTA E OUTROS</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numPr>
          <w:ilvl w:val="0"/>
          <w:numId w:val="24"/>
        </w:numPr>
        <w:tabs>
          <w:tab w:val="left" w:pos="426"/>
        </w:tabs>
        <w:autoSpaceDE w:val="0"/>
        <w:autoSpaceDN w:val="0"/>
        <w:adjustRightInd w:val="0"/>
        <w:spacing w:after="0"/>
        <w:ind w:left="0" w:firstLine="0"/>
        <w:jc w:val="both"/>
        <w:rPr>
          <w:rFonts w:ascii="Times New Roman" w:hAnsi="Times New Roman"/>
          <w:sz w:val="24"/>
          <w:szCs w:val="24"/>
        </w:rPr>
      </w:pPr>
      <w:r w:rsidRPr="00315627">
        <w:rPr>
          <w:rFonts w:ascii="Times New Roman" w:hAnsi="Times New Roman"/>
          <w:sz w:val="24"/>
          <w:szCs w:val="24"/>
        </w:rPr>
        <w:t>A CONTRATADA é exclusivamente responsável pelos encargos de natureza trabalhista, social e previdenciária, decorrentes, eventualmente, da execução dos serviços objeto do presente contrato.</w:t>
      </w:r>
    </w:p>
    <w:p w:rsidR="00315627" w:rsidRPr="00315627" w:rsidRDefault="00315627" w:rsidP="00E7750C">
      <w:pPr>
        <w:tabs>
          <w:tab w:val="left" w:pos="426"/>
        </w:tabs>
        <w:jc w:val="both"/>
        <w:rPr>
          <w:rFonts w:ascii="Times New Roman" w:hAnsi="Times New Roman"/>
          <w:sz w:val="24"/>
          <w:szCs w:val="24"/>
        </w:rPr>
      </w:pPr>
    </w:p>
    <w:p w:rsidR="00315627" w:rsidRPr="00315627" w:rsidRDefault="00315627" w:rsidP="00E7750C">
      <w:pPr>
        <w:numPr>
          <w:ilvl w:val="0"/>
          <w:numId w:val="24"/>
        </w:numPr>
        <w:tabs>
          <w:tab w:val="left" w:pos="426"/>
        </w:tabs>
        <w:autoSpaceDE w:val="0"/>
        <w:autoSpaceDN w:val="0"/>
        <w:adjustRightInd w:val="0"/>
        <w:spacing w:after="0"/>
        <w:ind w:left="0" w:firstLine="0"/>
        <w:jc w:val="both"/>
        <w:rPr>
          <w:rFonts w:ascii="Times New Roman" w:hAnsi="Times New Roman"/>
          <w:sz w:val="24"/>
          <w:szCs w:val="24"/>
        </w:rPr>
      </w:pPr>
      <w:r w:rsidRPr="00315627">
        <w:rPr>
          <w:rFonts w:ascii="Times New Roman" w:hAnsi="Times New Roman"/>
          <w:sz w:val="24"/>
          <w:szCs w:val="24"/>
        </w:rPr>
        <w:t>A CONTRATADA obriga-se a respeitar todas as normas legais emanadas pelos órgãos públicos, bem como satisfazer às suas próprias expensas, quaisquer questões legais decorrentes da execução do presente contrato.</w:t>
      </w:r>
    </w:p>
    <w:p w:rsidR="00315627" w:rsidRPr="00315627" w:rsidRDefault="00315627" w:rsidP="00E7750C">
      <w:pPr>
        <w:jc w:val="both"/>
        <w:rPr>
          <w:rFonts w:ascii="Times New Roman" w:hAnsi="Times New Roman"/>
          <w:sz w:val="24"/>
          <w:szCs w:val="24"/>
        </w:rPr>
      </w:pPr>
    </w:p>
    <w:p w:rsidR="00315627" w:rsidRPr="00315627" w:rsidRDefault="00315627" w:rsidP="00E7750C">
      <w:pPr>
        <w:jc w:val="both"/>
        <w:rPr>
          <w:rFonts w:ascii="Times New Roman" w:hAnsi="Times New Roman"/>
          <w:b/>
          <w:sz w:val="24"/>
          <w:szCs w:val="24"/>
        </w:rPr>
      </w:pPr>
      <w:r w:rsidRPr="00315627">
        <w:rPr>
          <w:rFonts w:ascii="Times New Roman" w:hAnsi="Times New Roman"/>
          <w:b/>
          <w:sz w:val="24"/>
          <w:szCs w:val="24"/>
        </w:rPr>
        <w:t>CLÁUSULA SÉTIMA: DA RESCISÃO CONTRATUAL E PENALIDADES</w:t>
      </w:r>
    </w:p>
    <w:p w:rsidR="00315627" w:rsidRPr="00315627" w:rsidRDefault="00315627" w:rsidP="00E7750C">
      <w:pPr>
        <w:pStyle w:val="NmerosPrincipais"/>
        <w:numPr>
          <w:ilvl w:val="0"/>
          <w:numId w:val="0"/>
        </w:numPr>
        <w:spacing w:before="0" w:line="276" w:lineRule="auto"/>
        <w:jc w:val="both"/>
      </w:pPr>
      <w:r w:rsidRPr="00315627">
        <w:t xml:space="preserve">1.  A CONTRATADA pagará multa no valor de </w:t>
      </w:r>
      <w:r w:rsidR="00A31053">
        <w:t>20</w:t>
      </w:r>
      <w:r w:rsidRPr="00315627">
        <w:t>% (</w:t>
      </w:r>
      <w:r w:rsidR="00A31053">
        <w:t>vinte</w:t>
      </w:r>
      <w:r w:rsidRPr="00315627">
        <w:t xml:space="preserve"> por cento) sobre o valor do contrato, no caso de atraso injustificado na entrega do serviço e </w:t>
      </w:r>
      <w:r w:rsidR="00A31053">
        <w:t>20</w:t>
      </w:r>
      <w:r w:rsidR="008A1C76">
        <w:t>% (</w:t>
      </w:r>
      <w:r w:rsidR="00A31053">
        <w:t>vinte</w:t>
      </w:r>
      <w:r w:rsidRPr="00315627">
        <w:t xml:space="preserve"> por cento) do valor total do contrato na hipótese de descumprimento das demais cláusulas contratuais, quantias essas que serão descontadas dos pagamentos devidos e/ou cobrados judicialmente.</w:t>
      </w:r>
    </w:p>
    <w:p w:rsidR="00D078FE" w:rsidRDefault="00D078FE" w:rsidP="00E7750C">
      <w:pPr>
        <w:jc w:val="both"/>
        <w:rPr>
          <w:rFonts w:ascii="Times New Roman" w:hAnsi="Times New Roman"/>
          <w:sz w:val="24"/>
          <w:szCs w:val="24"/>
        </w:rPr>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2. Independente da aplicação da penalidade prevista no item </w:t>
      </w:r>
      <w:proofErr w:type="gramStart"/>
      <w:r w:rsidRPr="00315627">
        <w:rPr>
          <w:rFonts w:ascii="Times New Roman" w:hAnsi="Times New Roman"/>
          <w:sz w:val="24"/>
          <w:szCs w:val="24"/>
        </w:rPr>
        <w:t>1</w:t>
      </w:r>
      <w:proofErr w:type="gramEnd"/>
      <w:r w:rsidRPr="00315627">
        <w:rPr>
          <w:rFonts w:ascii="Times New Roman" w:hAnsi="Times New Roman"/>
          <w:sz w:val="24"/>
          <w:szCs w:val="24"/>
        </w:rPr>
        <w:t xml:space="preserve"> da presente cláusula, o contrato poderá ser rescindido pelos motivos previstos no art. 77 e 78, inciso I a XVII da Lei nº 8.666/1993, na forma prevista pelos artigos 79 e 80.</w:t>
      </w:r>
    </w:p>
    <w:p w:rsidR="00315627" w:rsidRPr="00315627" w:rsidRDefault="00315627" w:rsidP="00E7750C">
      <w:pPr>
        <w:pStyle w:val="Corpodetexto31"/>
        <w:spacing w:line="276" w:lineRule="auto"/>
        <w:rPr>
          <w:b/>
          <w:sz w:val="24"/>
          <w:szCs w:val="24"/>
        </w:rPr>
      </w:pPr>
    </w:p>
    <w:p w:rsidR="00315627" w:rsidRPr="00315627" w:rsidRDefault="00315627" w:rsidP="00E7750C">
      <w:pPr>
        <w:pStyle w:val="Corpodetexto31"/>
        <w:spacing w:line="276" w:lineRule="auto"/>
        <w:rPr>
          <w:b/>
          <w:sz w:val="24"/>
          <w:szCs w:val="24"/>
        </w:rPr>
      </w:pPr>
      <w:r w:rsidRPr="00315627">
        <w:rPr>
          <w:b/>
          <w:sz w:val="24"/>
          <w:szCs w:val="24"/>
        </w:rPr>
        <w:t>CLÁUSULA OITAVA: DA FISCALIZAÇÃO</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 xml:space="preserve">A execução dos serviços será acompanhada pelo CONTRATANTE, através do empregado público </w:t>
      </w:r>
      <w:r w:rsidR="00A31053">
        <w:rPr>
          <w:sz w:val="24"/>
          <w:szCs w:val="24"/>
        </w:rPr>
        <w:t>designado pela Diretoria do CRESS/ES</w:t>
      </w:r>
      <w:r w:rsidRPr="00315627">
        <w:rPr>
          <w:sz w:val="24"/>
          <w:szCs w:val="24"/>
        </w:rPr>
        <w:t>, não excluindo e nem reduzindo a responsabilidade técnica da CONTRATADA, inclusive perante terceiros, por quaisquer irregularidades, ainda que resultantes de imperfeições técnicas.</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b/>
          <w:sz w:val="24"/>
          <w:szCs w:val="24"/>
        </w:rPr>
      </w:pPr>
      <w:r w:rsidRPr="00315627">
        <w:rPr>
          <w:b/>
          <w:sz w:val="24"/>
          <w:szCs w:val="24"/>
        </w:rPr>
        <w:t>CLÁUSULA NONA: DO FORO</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Para solução de quaisquer controvérsias porventura oriundas do presente contrato, as partes elegem o foro da Seção Judiciária de Vitória/ES, renunciando a qualquer outro por mais privilegiado que seja.</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E por estarem assim justas e contratadas, as partes assinam o presente contrato em 02 (duas) vias de igual teor e forma, para que produza seus jurídicos efeitos.</w:t>
      </w:r>
    </w:p>
    <w:p w:rsidR="00315627" w:rsidRDefault="00315627" w:rsidP="00E7750C">
      <w:pPr>
        <w:pStyle w:val="Corpodetexto31"/>
        <w:spacing w:line="276" w:lineRule="auto"/>
        <w:rPr>
          <w:sz w:val="24"/>
          <w:szCs w:val="24"/>
        </w:rPr>
      </w:pPr>
    </w:p>
    <w:p w:rsidR="00F82728" w:rsidRDefault="00F82728" w:rsidP="00E7750C">
      <w:pPr>
        <w:pStyle w:val="Corpodetexto31"/>
        <w:spacing w:line="276" w:lineRule="auto"/>
        <w:rPr>
          <w:sz w:val="24"/>
          <w:szCs w:val="24"/>
        </w:rPr>
      </w:pPr>
    </w:p>
    <w:p w:rsidR="00F82728" w:rsidRPr="00315627" w:rsidRDefault="00F82728"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lastRenderedPageBreak/>
        <w:t xml:space="preserve">Vitória/ES, </w:t>
      </w:r>
      <w:r w:rsidR="00DF3730">
        <w:rPr>
          <w:sz w:val="24"/>
          <w:szCs w:val="24"/>
        </w:rPr>
        <w:t>________</w:t>
      </w:r>
      <w:r w:rsidRPr="00315627">
        <w:rPr>
          <w:sz w:val="24"/>
          <w:szCs w:val="24"/>
        </w:rPr>
        <w:t xml:space="preserve"> de </w:t>
      </w:r>
      <w:r w:rsidR="00DF3730">
        <w:rPr>
          <w:sz w:val="24"/>
          <w:szCs w:val="24"/>
        </w:rPr>
        <w:t>____________________</w:t>
      </w:r>
      <w:r w:rsidRPr="00315627">
        <w:rPr>
          <w:sz w:val="24"/>
          <w:szCs w:val="24"/>
        </w:rPr>
        <w:t xml:space="preserve"> de 201</w:t>
      </w:r>
      <w:r w:rsidR="00DF3730">
        <w:rPr>
          <w:sz w:val="24"/>
          <w:szCs w:val="24"/>
        </w:rPr>
        <w:t>8</w:t>
      </w:r>
      <w:r w:rsidRPr="00315627">
        <w:rPr>
          <w:sz w:val="24"/>
          <w:szCs w:val="24"/>
        </w:rPr>
        <w:t>.</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_________________________________</w:t>
      </w:r>
      <w:r w:rsidR="00DF3730">
        <w:rPr>
          <w:sz w:val="24"/>
          <w:szCs w:val="24"/>
        </w:rPr>
        <w:t>__________________________</w:t>
      </w:r>
    </w:p>
    <w:p w:rsidR="00DF3730" w:rsidRPr="00CB0F44" w:rsidRDefault="00DF3730" w:rsidP="00E7750C">
      <w:pPr>
        <w:suppressAutoHyphens/>
        <w:spacing w:after="0"/>
        <w:jc w:val="both"/>
        <w:rPr>
          <w:rFonts w:ascii="Times New Roman" w:eastAsia="Times New Roman" w:hAnsi="Times New Roman"/>
          <w:b/>
          <w:sz w:val="24"/>
          <w:szCs w:val="24"/>
          <w:lang w:eastAsia="ar-SA"/>
        </w:rPr>
      </w:pPr>
      <w:r w:rsidRPr="00CB0F44">
        <w:rPr>
          <w:rFonts w:ascii="Times New Roman" w:eastAsia="Times New Roman" w:hAnsi="Times New Roman"/>
          <w:b/>
          <w:sz w:val="24"/>
          <w:szCs w:val="24"/>
          <w:lang w:eastAsia="ar-SA"/>
        </w:rPr>
        <w:t>CONSELHO REGIONAL DE SERVIÇO SOCIAL DA 17ª REGIÃO</w:t>
      </w:r>
    </w:p>
    <w:p w:rsidR="00DF3730" w:rsidRDefault="001A206A" w:rsidP="00E7750C">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Conselhei</w:t>
      </w:r>
      <w:r w:rsidR="00DF3730">
        <w:rPr>
          <w:rFonts w:ascii="Times New Roman" w:eastAsia="Times New Roman" w:hAnsi="Times New Roman"/>
          <w:sz w:val="24"/>
          <w:szCs w:val="24"/>
          <w:lang w:eastAsia="ar-SA"/>
        </w:rPr>
        <w:t xml:space="preserve">ra/o Presidente     </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p>
    <w:p w:rsidR="00DF3730" w:rsidRDefault="00DF3730" w:rsidP="00E7750C">
      <w:pPr>
        <w:suppressAutoHyphens/>
        <w:spacing w:after="0"/>
        <w:jc w:val="both"/>
        <w:rPr>
          <w:rFonts w:ascii="Times New Roman" w:eastAsia="Times New Roman" w:hAnsi="Times New Roman"/>
          <w:sz w:val="24"/>
          <w:szCs w:val="24"/>
          <w:lang w:eastAsia="ar-SA"/>
        </w:rPr>
      </w:pPr>
      <w:r w:rsidRPr="007E053C">
        <w:rPr>
          <w:rFonts w:ascii="Times New Roman" w:eastAsia="Times New Roman" w:hAnsi="Times New Roman"/>
          <w:sz w:val="24"/>
          <w:szCs w:val="24"/>
          <w:lang w:eastAsia="ar-SA"/>
        </w:rPr>
        <w:t>__________________</w:t>
      </w:r>
      <w:r>
        <w:rPr>
          <w:rFonts w:ascii="Times New Roman" w:eastAsia="Times New Roman" w:hAnsi="Times New Roman"/>
          <w:sz w:val="24"/>
          <w:szCs w:val="24"/>
          <w:lang w:eastAsia="ar-SA"/>
        </w:rPr>
        <w:t>______________________________________</w:t>
      </w:r>
    </w:p>
    <w:p w:rsidR="00DF3730" w:rsidRPr="00CB0F44" w:rsidRDefault="00DF3730" w:rsidP="00E7750C">
      <w:pPr>
        <w:suppressAutoHyphens/>
        <w:spacing w:after="0"/>
        <w:jc w:val="both"/>
        <w:rPr>
          <w:rFonts w:ascii="Times New Roman" w:eastAsia="Times New Roman" w:hAnsi="Times New Roman"/>
          <w:b/>
          <w:sz w:val="24"/>
          <w:szCs w:val="24"/>
          <w:lang w:eastAsia="ar-SA"/>
        </w:rPr>
      </w:pPr>
      <w:r w:rsidRPr="00CB0F44">
        <w:rPr>
          <w:rFonts w:ascii="Times New Roman" w:eastAsia="Times New Roman" w:hAnsi="Times New Roman"/>
          <w:b/>
          <w:sz w:val="24"/>
          <w:szCs w:val="24"/>
          <w:lang w:eastAsia="ar-SA"/>
        </w:rPr>
        <w:t>NOME DA CONTRATADA</w:t>
      </w:r>
    </w:p>
    <w:p w:rsidR="00DF3730" w:rsidRDefault="00DF3730" w:rsidP="00E7750C">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Sócia/o Representante     </w:t>
      </w:r>
    </w:p>
    <w:p w:rsidR="00E00389" w:rsidRDefault="00E00389" w:rsidP="00E7750C">
      <w:pPr>
        <w:jc w:val="both"/>
      </w:pPr>
    </w:p>
    <w:sectPr w:rsidR="00E00389" w:rsidSect="00AC6F73">
      <w:headerReference w:type="default" r:id="rId8"/>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28" w:rsidRDefault="00457028" w:rsidP="00A94F18">
      <w:pPr>
        <w:spacing w:after="0" w:line="240" w:lineRule="auto"/>
      </w:pPr>
      <w:r>
        <w:separator/>
      </w:r>
    </w:p>
  </w:endnote>
  <w:endnote w:type="continuationSeparator" w:id="0">
    <w:p w:rsidR="00457028" w:rsidRDefault="00457028" w:rsidP="00A9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28" w:rsidRDefault="00457028" w:rsidP="00A94F18">
      <w:pPr>
        <w:spacing w:after="0" w:line="240" w:lineRule="auto"/>
      </w:pPr>
      <w:r>
        <w:separator/>
      </w:r>
    </w:p>
  </w:footnote>
  <w:footnote w:type="continuationSeparator" w:id="0">
    <w:p w:rsidR="00457028" w:rsidRDefault="00457028" w:rsidP="00A94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28" w:rsidRDefault="00457028" w:rsidP="00A94F18">
    <w:pPr>
      <w:pStyle w:val="Cabealho"/>
      <w:jc w:val="center"/>
    </w:pPr>
    <w:r>
      <w:rPr>
        <w:noProof/>
        <w:lang w:eastAsia="pt-BR"/>
      </w:rPr>
      <w:drawing>
        <wp:inline distT="0" distB="0" distL="0" distR="0">
          <wp:extent cx="1704975" cy="1054735"/>
          <wp:effectExtent l="19050" t="0" r="9525" b="0"/>
          <wp:docPr id="2" name="Imagem 1" descr="logo%20CRESS_ES%20final_curvasp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20CRESS_ES%20final_curvaspeq[1]"/>
                  <pic:cNvPicPr>
                    <a:picLocks noChangeAspect="1" noChangeArrowheads="1"/>
                  </pic:cNvPicPr>
                </pic:nvPicPr>
                <pic:blipFill>
                  <a:blip r:embed="rId1"/>
                  <a:srcRect/>
                  <a:stretch>
                    <a:fillRect/>
                  </a:stretch>
                </pic:blipFill>
                <pic:spPr bwMode="auto">
                  <a:xfrm>
                    <a:off x="0" y="0"/>
                    <a:ext cx="1704975" cy="10547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FD6"/>
    <w:multiLevelType w:val="hybridMultilevel"/>
    <w:tmpl w:val="D612F87A"/>
    <w:lvl w:ilvl="0" w:tplc="8A707C4C">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BF309A"/>
    <w:multiLevelType w:val="hybridMultilevel"/>
    <w:tmpl w:val="8F74DD6C"/>
    <w:lvl w:ilvl="0" w:tplc="0416000F">
      <w:start w:val="1"/>
      <w:numFmt w:val="decimal"/>
      <w:lvlText w:val="%1."/>
      <w:lvlJc w:val="left"/>
      <w:pPr>
        <w:ind w:left="1576" w:hanging="360"/>
      </w:p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2">
    <w:nsid w:val="0976380C"/>
    <w:multiLevelType w:val="hybridMultilevel"/>
    <w:tmpl w:val="DC380D3E"/>
    <w:lvl w:ilvl="0" w:tplc="935CC7BC">
      <w:start w:val="1"/>
      <w:numFmt w:val="upperRoman"/>
      <w:lvlText w:val="%1)"/>
      <w:lvlJc w:val="left"/>
      <w:pPr>
        <w:ind w:left="2588" w:hanging="360"/>
      </w:pPr>
      <w:rPr>
        <w:rFonts w:hint="default"/>
      </w:rPr>
    </w:lvl>
    <w:lvl w:ilvl="1" w:tplc="04160019" w:tentative="1">
      <w:start w:val="1"/>
      <w:numFmt w:val="lowerLetter"/>
      <w:lvlText w:val="%2."/>
      <w:lvlJc w:val="left"/>
      <w:pPr>
        <w:ind w:left="3308" w:hanging="360"/>
      </w:pPr>
    </w:lvl>
    <w:lvl w:ilvl="2" w:tplc="0416001B" w:tentative="1">
      <w:start w:val="1"/>
      <w:numFmt w:val="lowerRoman"/>
      <w:lvlText w:val="%3."/>
      <w:lvlJc w:val="right"/>
      <w:pPr>
        <w:ind w:left="4028" w:hanging="180"/>
      </w:pPr>
    </w:lvl>
    <w:lvl w:ilvl="3" w:tplc="0416000F" w:tentative="1">
      <w:start w:val="1"/>
      <w:numFmt w:val="decimal"/>
      <w:lvlText w:val="%4."/>
      <w:lvlJc w:val="left"/>
      <w:pPr>
        <w:ind w:left="4748" w:hanging="360"/>
      </w:pPr>
    </w:lvl>
    <w:lvl w:ilvl="4" w:tplc="04160019" w:tentative="1">
      <w:start w:val="1"/>
      <w:numFmt w:val="lowerLetter"/>
      <w:lvlText w:val="%5."/>
      <w:lvlJc w:val="left"/>
      <w:pPr>
        <w:ind w:left="5468" w:hanging="360"/>
      </w:pPr>
    </w:lvl>
    <w:lvl w:ilvl="5" w:tplc="0416001B" w:tentative="1">
      <w:start w:val="1"/>
      <w:numFmt w:val="lowerRoman"/>
      <w:lvlText w:val="%6."/>
      <w:lvlJc w:val="right"/>
      <w:pPr>
        <w:ind w:left="6188" w:hanging="180"/>
      </w:pPr>
    </w:lvl>
    <w:lvl w:ilvl="6" w:tplc="0416000F" w:tentative="1">
      <w:start w:val="1"/>
      <w:numFmt w:val="decimal"/>
      <w:lvlText w:val="%7."/>
      <w:lvlJc w:val="left"/>
      <w:pPr>
        <w:ind w:left="6908" w:hanging="360"/>
      </w:pPr>
    </w:lvl>
    <w:lvl w:ilvl="7" w:tplc="04160019" w:tentative="1">
      <w:start w:val="1"/>
      <w:numFmt w:val="lowerLetter"/>
      <w:lvlText w:val="%8."/>
      <w:lvlJc w:val="left"/>
      <w:pPr>
        <w:ind w:left="7628" w:hanging="360"/>
      </w:pPr>
    </w:lvl>
    <w:lvl w:ilvl="8" w:tplc="0416001B" w:tentative="1">
      <w:start w:val="1"/>
      <w:numFmt w:val="lowerRoman"/>
      <w:lvlText w:val="%9."/>
      <w:lvlJc w:val="right"/>
      <w:pPr>
        <w:ind w:left="8348" w:hanging="180"/>
      </w:pPr>
    </w:lvl>
  </w:abstractNum>
  <w:abstractNum w:abstractNumId="3">
    <w:nsid w:val="0D191931"/>
    <w:multiLevelType w:val="hybridMultilevel"/>
    <w:tmpl w:val="7CAC6AC4"/>
    <w:lvl w:ilvl="0" w:tplc="497A3A4A">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4">
    <w:nsid w:val="1BF77C3B"/>
    <w:multiLevelType w:val="multilevel"/>
    <w:tmpl w:val="662645B2"/>
    <w:lvl w:ilvl="0">
      <w:start w:val="18"/>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5">
    <w:nsid w:val="20B91C02"/>
    <w:multiLevelType w:val="multilevel"/>
    <w:tmpl w:val="D398F0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2DE478D"/>
    <w:multiLevelType w:val="hybridMultilevel"/>
    <w:tmpl w:val="7AA0CD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F37E77"/>
    <w:multiLevelType w:val="hybridMultilevel"/>
    <w:tmpl w:val="2E3ADE90"/>
    <w:lvl w:ilvl="0" w:tplc="B0C2823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5304E4"/>
    <w:multiLevelType w:val="hybridMultilevel"/>
    <w:tmpl w:val="E67257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7713AD"/>
    <w:multiLevelType w:val="hybridMultilevel"/>
    <w:tmpl w:val="CAB89760"/>
    <w:lvl w:ilvl="0" w:tplc="FFE830BA">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10">
    <w:nsid w:val="39E42322"/>
    <w:multiLevelType w:val="hybridMultilevel"/>
    <w:tmpl w:val="F7EA9708"/>
    <w:lvl w:ilvl="0" w:tplc="04160017">
      <w:start w:val="1"/>
      <w:numFmt w:val="lowerLetter"/>
      <w:lvlText w:val="%1)"/>
      <w:lvlJc w:val="left"/>
      <w:pPr>
        <w:ind w:left="1970" w:hanging="360"/>
      </w:pPr>
    </w:lvl>
    <w:lvl w:ilvl="1" w:tplc="04160019" w:tentative="1">
      <w:start w:val="1"/>
      <w:numFmt w:val="lowerLetter"/>
      <w:lvlText w:val="%2."/>
      <w:lvlJc w:val="left"/>
      <w:pPr>
        <w:ind w:left="2690" w:hanging="360"/>
      </w:pPr>
    </w:lvl>
    <w:lvl w:ilvl="2" w:tplc="0416001B" w:tentative="1">
      <w:start w:val="1"/>
      <w:numFmt w:val="lowerRoman"/>
      <w:lvlText w:val="%3."/>
      <w:lvlJc w:val="right"/>
      <w:pPr>
        <w:ind w:left="3410" w:hanging="180"/>
      </w:pPr>
    </w:lvl>
    <w:lvl w:ilvl="3" w:tplc="0416000F" w:tentative="1">
      <w:start w:val="1"/>
      <w:numFmt w:val="decimal"/>
      <w:lvlText w:val="%4."/>
      <w:lvlJc w:val="left"/>
      <w:pPr>
        <w:ind w:left="4130" w:hanging="360"/>
      </w:pPr>
    </w:lvl>
    <w:lvl w:ilvl="4" w:tplc="04160019" w:tentative="1">
      <w:start w:val="1"/>
      <w:numFmt w:val="lowerLetter"/>
      <w:lvlText w:val="%5."/>
      <w:lvlJc w:val="left"/>
      <w:pPr>
        <w:ind w:left="4850" w:hanging="360"/>
      </w:pPr>
    </w:lvl>
    <w:lvl w:ilvl="5" w:tplc="0416001B" w:tentative="1">
      <w:start w:val="1"/>
      <w:numFmt w:val="lowerRoman"/>
      <w:lvlText w:val="%6."/>
      <w:lvlJc w:val="right"/>
      <w:pPr>
        <w:ind w:left="5570" w:hanging="180"/>
      </w:pPr>
    </w:lvl>
    <w:lvl w:ilvl="6" w:tplc="0416000F" w:tentative="1">
      <w:start w:val="1"/>
      <w:numFmt w:val="decimal"/>
      <w:lvlText w:val="%7."/>
      <w:lvlJc w:val="left"/>
      <w:pPr>
        <w:ind w:left="6290" w:hanging="360"/>
      </w:pPr>
    </w:lvl>
    <w:lvl w:ilvl="7" w:tplc="04160019" w:tentative="1">
      <w:start w:val="1"/>
      <w:numFmt w:val="lowerLetter"/>
      <w:lvlText w:val="%8."/>
      <w:lvlJc w:val="left"/>
      <w:pPr>
        <w:ind w:left="7010" w:hanging="360"/>
      </w:pPr>
    </w:lvl>
    <w:lvl w:ilvl="8" w:tplc="0416001B" w:tentative="1">
      <w:start w:val="1"/>
      <w:numFmt w:val="lowerRoman"/>
      <w:lvlText w:val="%9."/>
      <w:lvlJc w:val="right"/>
      <w:pPr>
        <w:ind w:left="7730" w:hanging="180"/>
      </w:pPr>
    </w:lvl>
  </w:abstractNum>
  <w:abstractNum w:abstractNumId="11">
    <w:nsid w:val="39E94F83"/>
    <w:multiLevelType w:val="hybridMultilevel"/>
    <w:tmpl w:val="680026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896F41"/>
    <w:multiLevelType w:val="multilevel"/>
    <w:tmpl w:val="3AE02374"/>
    <w:lvl w:ilvl="0">
      <w:start w:val="1"/>
      <w:numFmt w:val="decimal"/>
      <w:lvlText w:val="%1."/>
      <w:lvlJc w:val="left"/>
      <w:pPr>
        <w:ind w:left="442" w:hanging="221"/>
      </w:pPr>
      <w:rPr>
        <w:rFonts w:ascii="Arial" w:eastAsia="Arial" w:hAnsi="Arial" w:cs="Arial" w:hint="default"/>
        <w:b/>
        <w:bCs/>
        <w:spacing w:val="-1"/>
        <w:w w:val="99"/>
        <w:sz w:val="20"/>
        <w:szCs w:val="20"/>
      </w:rPr>
    </w:lvl>
    <w:lvl w:ilvl="1">
      <w:start w:val="1"/>
      <w:numFmt w:val="decimal"/>
      <w:lvlText w:val="%1.%2."/>
      <w:lvlJc w:val="left"/>
      <w:pPr>
        <w:ind w:left="221" w:hanging="416"/>
      </w:pPr>
      <w:rPr>
        <w:rFonts w:ascii="Arial" w:eastAsia="Arial" w:hAnsi="Arial" w:cs="Arial" w:hint="default"/>
        <w:spacing w:val="-1"/>
        <w:w w:val="99"/>
        <w:sz w:val="20"/>
        <w:szCs w:val="20"/>
      </w:rPr>
    </w:lvl>
    <w:lvl w:ilvl="2">
      <w:start w:val="1"/>
      <w:numFmt w:val="decimal"/>
      <w:lvlText w:val="%1.%2.%3."/>
      <w:lvlJc w:val="left"/>
      <w:pPr>
        <w:ind w:left="221" w:hanging="557"/>
      </w:pPr>
      <w:rPr>
        <w:rFonts w:ascii="Arial" w:eastAsia="Arial" w:hAnsi="Arial" w:cs="Arial" w:hint="default"/>
        <w:spacing w:val="-1"/>
        <w:w w:val="99"/>
        <w:sz w:val="20"/>
        <w:szCs w:val="20"/>
      </w:rPr>
    </w:lvl>
    <w:lvl w:ilvl="3">
      <w:numFmt w:val="bullet"/>
      <w:lvlText w:val="•"/>
      <w:lvlJc w:val="left"/>
      <w:pPr>
        <w:ind w:left="1871" w:hanging="557"/>
      </w:pPr>
      <w:rPr>
        <w:rFonts w:hint="default"/>
      </w:rPr>
    </w:lvl>
    <w:lvl w:ilvl="4">
      <w:numFmt w:val="bullet"/>
      <w:lvlText w:val="•"/>
      <w:lvlJc w:val="left"/>
      <w:pPr>
        <w:ind w:left="2963" w:hanging="557"/>
      </w:pPr>
      <w:rPr>
        <w:rFonts w:hint="default"/>
      </w:rPr>
    </w:lvl>
    <w:lvl w:ilvl="5">
      <w:numFmt w:val="bullet"/>
      <w:lvlText w:val="•"/>
      <w:lvlJc w:val="left"/>
      <w:pPr>
        <w:ind w:left="4054" w:hanging="557"/>
      </w:pPr>
      <w:rPr>
        <w:rFonts w:hint="default"/>
      </w:rPr>
    </w:lvl>
    <w:lvl w:ilvl="6">
      <w:numFmt w:val="bullet"/>
      <w:lvlText w:val="•"/>
      <w:lvlJc w:val="left"/>
      <w:pPr>
        <w:ind w:left="5146" w:hanging="557"/>
      </w:pPr>
      <w:rPr>
        <w:rFonts w:hint="default"/>
      </w:rPr>
    </w:lvl>
    <w:lvl w:ilvl="7">
      <w:numFmt w:val="bullet"/>
      <w:lvlText w:val="•"/>
      <w:lvlJc w:val="left"/>
      <w:pPr>
        <w:ind w:left="6237" w:hanging="557"/>
      </w:pPr>
      <w:rPr>
        <w:rFonts w:hint="default"/>
      </w:rPr>
    </w:lvl>
    <w:lvl w:ilvl="8">
      <w:numFmt w:val="bullet"/>
      <w:lvlText w:val="•"/>
      <w:lvlJc w:val="left"/>
      <w:pPr>
        <w:ind w:left="7329" w:hanging="557"/>
      </w:pPr>
      <w:rPr>
        <w:rFonts w:hint="default"/>
      </w:rPr>
    </w:lvl>
  </w:abstractNum>
  <w:abstractNum w:abstractNumId="13">
    <w:nsid w:val="3E8656EA"/>
    <w:multiLevelType w:val="hybridMultilevel"/>
    <w:tmpl w:val="9774AA98"/>
    <w:lvl w:ilvl="0" w:tplc="6E9CEA92">
      <w:start w:val="3"/>
      <w:numFmt w:val="decimal"/>
      <w:lvlText w:val="%1"/>
      <w:lvlJc w:val="left"/>
      <w:pPr>
        <w:ind w:left="1148" w:hanging="360"/>
      </w:pPr>
      <w:rPr>
        <w:rFonts w:hint="default"/>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14">
    <w:nsid w:val="40E66EB8"/>
    <w:multiLevelType w:val="hybridMultilevel"/>
    <w:tmpl w:val="082E16D4"/>
    <w:lvl w:ilvl="0" w:tplc="935CC7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B956E2"/>
    <w:multiLevelType w:val="hybridMultilevel"/>
    <w:tmpl w:val="5968594C"/>
    <w:lvl w:ilvl="0" w:tplc="B6C8BC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2E2C38"/>
    <w:multiLevelType w:val="hybridMultilevel"/>
    <w:tmpl w:val="457AE07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F384E03"/>
    <w:multiLevelType w:val="multilevel"/>
    <w:tmpl w:val="0AE41C0E"/>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8">
    <w:nsid w:val="5A7D2CDA"/>
    <w:multiLevelType w:val="hybridMultilevel"/>
    <w:tmpl w:val="5968594C"/>
    <w:lvl w:ilvl="0" w:tplc="B6C8BC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3A6117"/>
    <w:multiLevelType w:val="multilevel"/>
    <w:tmpl w:val="15386F34"/>
    <w:lvl w:ilvl="0">
      <w:start w:val="2"/>
      <w:numFmt w:val="decimal"/>
      <w:lvlText w:val="%1."/>
      <w:lvlJc w:val="left"/>
      <w:pPr>
        <w:ind w:left="788" w:hanging="360"/>
      </w:pPr>
      <w:rPr>
        <w:rFonts w:hint="default"/>
        <w:b/>
      </w:rPr>
    </w:lvl>
    <w:lvl w:ilvl="1">
      <w:start w:val="1"/>
      <w:numFmt w:val="decimal"/>
      <w:isLgl/>
      <w:lvlText w:val="%1.%2"/>
      <w:lvlJc w:val="left"/>
      <w:pPr>
        <w:ind w:left="1208" w:hanging="420"/>
      </w:pPr>
      <w:rPr>
        <w:rFonts w:hint="default"/>
        <w:b w:val="0"/>
        <w:sz w:val="24"/>
        <w:szCs w:val="24"/>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228"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08" w:hanging="1080"/>
      </w:pPr>
      <w:rPr>
        <w:rFonts w:hint="default"/>
      </w:rPr>
    </w:lvl>
    <w:lvl w:ilvl="6">
      <w:start w:val="1"/>
      <w:numFmt w:val="decimal"/>
      <w:isLgl/>
      <w:lvlText w:val="%1.%2.%3.%4.%5.%6.%7"/>
      <w:lvlJc w:val="left"/>
      <w:pPr>
        <w:ind w:left="4028" w:hanging="1440"/>
      </w:pPr>
      <w:rPr>
        <w:rFonts w:hint="default"/>
      </w:rPr>
    </w:lvl>
    <w:lvl w:ilvl="7">
      <w:start w:val="1"/>
      <w:numFmt w:val="decimal"/>
      <w:isLgl/>
      <w:lvlText w:val="%1.%2.%3.%4.%5.%6.%7.%8"/>
      <w:lvlJc w:val="left"/>
      <w:pPr>
        <w:ind w:left="4388" w:hanging="1440"/>
      </w:pPr>
      <w:rPr>
        <w:rFonts w:hint="default"/>
      </w:rPr>
    </w:lvl>
    <w:lvl w:ilvl="8">
      <w:start w:val="1"/>
      <w:numFmt w:val="decimal"/>
      <w:isLgl/>
      <w:lvlText w:val="%1.%2.%3.%4.%5.%6.%7.%8.%9"/>
      <w:lvlJc w:val="left"/>
      <w:pPr>
        <w:ind w:left="5108" w:hanging="1800"/>
      </w:pPr>
      <w:rPr>
        <w:rFonts w:hint="default"/>
      </w:rPr>
    </w:lvl>
  </w:abstractNum>
  <w:abstractNum w:abstractNumId="20">
    <w:nsid w:val="5C8E6DFB"/>
    <w:multiLevelType w:val="hybridMultilevel"/>
    <w:tmpl w:val="B40E07B2"/>
    <w:lvl w:ilvl="0" w:tplc="2F229996">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21">
    <w:nsid w:val="607B272B"/>
    <w:multiLevelType w:val="hybridMultilevel"/>
    <w:tmpl w:val="CFE2D13E"/>
    <w:lvl w:ilvl="0" w:tplc="CA3019A8">
      <w:start w:val="1"/>
      <w:numFmt w:val="lowerLetter"/>
      <w:lvlText w:val="%1)"/>
      <w:lvlJc w:val="left"/>
      <w:pPr>
        <w:ind w:left="502" w:hanging="360"/>
      </w:pPr>
      <w:rPr>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77C91FAE"/>
    <w:multiLevelType w:val="multilevel"/>
    <w:tmpl w:val="788C036C"/>
    <w:lvl w:ilvl="0">
      <w:start w:val="1"/>
      <w:numFmt w:val="decimal"/>
      <w:pStyle w:val="NmerosPrincipais"/>
      <w:lvlText w:val="%1 -"/>
      <w:lvlJc w:val="right"/>
      <w:pPr>
        <w:tabs>
          <w:tab w:val="num" w:pos="562"/>
        </w:tabs>
        <w:ind w:left="562"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3">
    <w:nsid w:val="77DF6CE6"/>
    <w:multiLevelType w:val="multilevel"/>
    <w:tmpl w:val="5DD4E604"/>
    <w:lvl w:ilvl="0">
      <w:start w:val="1"/>
      <w:numFmt w:val="lowerLetter"/>
      <w:pStyle w:val="LetrasMultinvel"/>
      <w:lvlText w:val="%1)"/>
      <w:lvlJc w:val="left"/>
      <w:pPr>
        <w:tabs>
          <w:tab w:val="num" w:pos="284"/>
        </w:tabs>
        <w:ind w:left="1418" w:hanging="284"/>
      </w:pPr>
      <w:rPr>
        <w:rFonts w:hint="default"/>
        <w:lang w:val="pt-BR"/>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4">
    <w:nsid w:val="780A7AA7"/>
    <w:multiLevelType w:val="hybridMultilevel"/>
    <w:tmpl w:val="53101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9F49E0"/>
    <w:multiLevelType w:val="hybridMultilevel"/>
    <w:tmpl w:val="888A85B4"/>
    <w:lvl w:ilvl="0" w:tplc="798ED568">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num w:numId="1">
    <w:abstractNumId w:val="14"/>
  </w:num>
  <w:num w:numId="2">
    <w:abstractNumId w:val="5"/>
  </w:num>
  <w:num w:numId="3">
    <w:abstractNumId w:val="19"/>
  </w:num>
  <w:num w:numId="4">
    <w:abstractNumId w:val="13"/>
  </w:num>
  <w:num w:numId="5">
    <w:abstractNumId w:val="1"/>
  </w:num>
  <w:num w:numId="6">
    <w:abstractNumId w:val="9"/>
  </w:num>
  <w:num w:numId="7">
    <w:abstractNumId w:val="16"/>
  </w:num>
  <w:num w:numId="8">
    <w:abstractNumId w:val="3"/>
  </w:num>
  <w:num w:numId="9">
    <w:abstractNumId w:val="25"/>
  </w:num>
  <w:num w:numId="10">
    <w:abstractNumId w:val="20"/>
  </w:num>
  <w:num w:numId="11">
    <w:abstractNumId w:val="2"/>
  </w:num>
  <w:num w:numId="12">
    <w:abstractNumId w:val="17"/>
  </w:num>
  <w:num w:numId="13">
    <w:abstractNumId w:val="10"/>
  </w:num>
  <w:num w:numId="14">
    <w:abstractNumId w:val="12"/>
  </w:num>
  <w:num w:numId="15">
    <w:abstractNumId w:val="24"/>
  </w:num>
  <w:num w:numId="16">
    <w:abstractNumId w:val="2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15"/>
  </w:num>
  <w:num w:numId="21">
    <w:abstractNumId w:val="0"/>
  </w:num>
  <w:num w:numId="22">
    <w:abstractNumId w:val="4"/>
  </w:num>
  <w:num w:numId="23">
    <w:abstractNumId w:val="22"/>
  </w:num>
  <w:num w:numId="24">
    <w:abstractNumId w:val="6"/>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characterSpacingControl w:val="doNotCompress"/>
  <w:footnotePr>
    <w:footnote w:id="-1"/>
    <w:footnote w:id="0"/>
  </w:footnotePr>
  <w:endnotePr>
    <w:endnote w:id="-1"/>
    <w:endnote w:id="0"/>
  </w:endnotePr>
  <w:compat/>
  <w:rsids>
    <w:rsidRoot w:val="00AC6F73"/>
    <w:rsid w:val="00001163"/>
    <w:rsid w:val="00007EFA"/>
    <w:rsid w:val="00023677"/>
    <w:rsid w:val="00025E8F"/>
    <w:rsid w:val="0003074B"/>
    <w:rsid w:val="00045B43"/>
    <w:rsid w:val="000629F6"/>
    <w:rsid w:val="00064BCA"/>
    <w:rsid w:val="000739C2"/>
    <w:rsid w:val="00077E00"/>
    <w:rsid w:val="00083AC6"/>
    <w:rsid w:val="00090634"/>
    <w:rsid w:val="00090708"/>
    <w:rsid w:val="00094287"/>
    <w:rsid w:val="00097A4A"/>
    <w:rsid w:val="000B3B71"/>
    <w:rsid w:val="000B5462"/>
    <w:rsid w:val="000B5890"/>
    <w:rsid w:val="000D22E3"/>
    <w:rsid w:val="000E44A8"/>
    <w:rsid w:val="000E6BB9"/>
    <w:rsid w:val="000F54B5"/>
    <w:rsid w:val="00121AC8"/>
    <w:rsid w:val="00126701"/>
    <w:rsid w:val="00130D98"/>
    <w:rsid w:val="001351BA"/>
    <w:rsid w:val="001414BE"/>
    <w:rsid w:val="00144BA7"/>
    <w:rsid w:val="00155E59"/>
    <w:rsid w:val="00161A2B"/>
    <w:rsid w:val="00163395"/>
    <w:rsid w:val="00171898"/>
    <w:rsid w:val="00186865"/>
    <w:rsid w:val="001A206A"/>
    <w:rsid w:val="001A2077"/>
    <w:rsid w:val="001A3DFC"/>
    <w:rsid w:val="001B7FC8"/>
    <w:rsid w:val="001C78DC"/>
    <w:rsid w:val="001D2FDE"/>
    <w:rsid w:val="001D64E6"/>
    <w:rsid w:val="001E2595"/>
    <w:rsid w:val="001F181C"/>
    <w:rsid w:val="00201969"/>
    <w:rsid w:val="00204857"/>
    <w:rsid w:val="002129AA"/>
    <w:rsid w:val="0021423D"/>
    <w:rsid w:val="00230052"/>
    <w:rsid w:val="0024248F"/>
    <w:rsid w:val="00244ED8"/>
    <w:rsid w:val="00253AFC"/>
    <w:rsid w:val="002647E9"/>
    <w:rsid w:val="00281243"/>
    <w:rsid w:val="0028137A"/>
    <w:rsid w:val="00291913"/>
    <w:rsid w:val="00297076"/>
    <w:rsid w:val="00297F54"/>
    <w:rsid w:val="002A3508"/>
    <w:rsid w:val="002C6311"/>
    <w:rsid w:val="002D7EBE"/>
    <w:rsid w:val="002E27DB"/>
    <w:rsid w:val="002E28C5"/>
    <w:rsid w:val="002E421C"/>
    <w:rsid w:val="002E63FC"/>
    <w:rsid w:val="002F13B5"/>
    <w:rsid w:val="002F3665"/>
    <w:rsid w:val="00300D57"/>
    <w:rsid w:val="003050E8"/>
    <w:rsid w:val="00311D45"/>
    <w:rsid w:val="00314CDE"/>
    <w:rsid w:val="00315627"/>
    <w:rsid w:val="00316C03"/>
    <w:rsid w:val="003242A4"/>
    <w:rsid w:val="0033350A"/>
    <w:rsid w:val="00333DC9"/>
    <w:rsid w:val="003370C8"/>
    <w:rsid w:val="00340E45"/>
    <w:rsid w:val="003526E0"/>
    <w:rsid w:val="0035294E"/>
    <w:rsid w:val="00353D71"/>
    <w:rsid w:val="00372534"/>
    <w:rsid w:val="003B086E"/>
    <w:rsid w:val="003C41B1"/>
    <w:rsid w:val="00405EE6"/>
    <w:rsid w:val="00436FE6"/>
    <w:rsid w:val="00452F94"/>
    <w:rsid w:val="00453D99"/>
    <w:rsid w:val="00457028"/>
    <w:rsid w:val="004652D0"/>
    <w:rsid w:val="00467E6A"/>
    <w:rsid w:val="00483538"/>
    <w:rsid w:val="004A5DE1"/>
    <w:rsid w:val="004A726A"/>
    <w:rsid w:val="004B42F9"/>
    <w:rsid w:val="004B55D6"/>
    <w:rsid w:val="004B6582"/>
    <w:rsid w:val="004C33BD"/>
    <w:rsid w:val="004C36C8"/>
    <w:rsid w:val="004E2076"/>
    <w:rsid w:val="00503B1B"/>
    <w:rsid w:val="005045B0"/>
    <w:rsid w:val="00506F17"/>
    <w:rsid w:val="00512BAA"/>
    <w:rsid w:val="00514C11"/>
    <w:rsid w:val="00526E80"/>
    <w:rsid w:val="00526EB4"/>
    <w:rsid w:val="00534E81"/>
    <w:rsid w:val="00541B3D"/>
    <w:rsid w:val="00543AC0"/>
    <w:rsid w:val="00564D61"/>
    <w:rsid w:val="0056743B"/>
    <w:rsid w:val="00584B15"/>
    <w:rsid w:val="00584BE4"/>
    <w:rsid w:val="00591FA6"/>
    <w:rsid w:val="005A008A"/>
    <w:rsid w:val="005A37BC"/>
    <w:rsid w:val="005A3EF5"/>
    <w:rsid w:val="005B1A28"/>
    <w:rsid w:val="005F20E8"/>
    <w:rsid w:val="005F3D60"/>
    <w:rsid w:val="006019B9"/>
    <w:rsid w:val="0060379D"/>
    <w:rsid w:val="006075D1"/>
    <w:rsid w:val="00620560"/>
    <w:rsid w:val="006258C1"/>
    <w:rsid w:val="00632AC3"/>
    <w:rsid w:val="006455DB"/>
    <w:rsid w:val="006A45C4"/>
    <w:rsid w:val="006B2AF2"/>
    <w:rsid w:val="006B4660"/>
    <w:rsid w:val="006B6625"/>
    <w:rsid w:val="006D0FB4"/>
    <w:rsid w:val="006D3B23"/>
    <w:rsid w:val="006D73F3"/>
    <w:rsid w:val="006E0EE3"/>
    <w:rsid w:val="00700116"/>
    <w:rsid w:val="007075F4"/>
    <w:rsid w:val="00707A83"/>
    <w:rsid w:val="007164A2"/>
    <w:rsid w:val="00721D15"/>
    <w:rsid w:val="00724A19"/>
    <w:rsid w:val="00724DD1"/>
    <w:rsid w:val="00725819"/>
    <w:rsid w:val="00754B3B"/>
    <w:rsid w:val="00765EDB"/>
    <w:rsid w:val="007A027B"/>
    <w:rsid w:val="007A3105"/>
    <w:rsid w:val="007A5027"/>
    <w:rsid w:val="007B4F6E"/>
    <w:rsid w:val="007B52C5"/>
    <w:rsid w:val="007B5517"/>
    <w:rsid w:val="007B6349"/>
    <w:rsid w:val="007B776E"/>
    <w:rsid w:val="007C3819"/>
    <w:rsid w:val="007C3E4B"/>
    <w:rsid w:val="007D03B2"/>
    <w:rsid w:val="007D5B55"/>
    <w:rsid w:val="007E6914"/>
    <w:rsid w:val="007E6ED2"/>
    <w:rsid w:val="007F1635"/>
    <w:rsid w:val="00800AD4"/>
    <w:rsid w:val="00805C9A"/>
    <w:rsid w:val="00811E7D"/>
    <w:rsid w:val="00817A5F"/>
    <w:rsid w:val="00822ABC"/>
    <w:rsid w:val="008234A0"/>
    <w:rsid w:val="008341EA"/>
    <w:rsid w:val="0084053E"/>
    <w:rsid w:val="00853D10"/>
    <w:rsid w:val="008611D2"/>
    <w:rsid w:val="00862CD1"/>
    <w:rsid w:val="00871617"/>
    <w:rsid w:val="00872288"/>
    <w:rsid w:val="00886BF0"/>
    <w:rsid w:val="008872C9"/>
    <w:rsid w:val="00895CEA"/>
    <w:rsid w:val="00897527"/>
    <w:rsid w:val="008A1C76"/>
    <w:rsid w:val="008C7160"/>
    <w:rsid w:val="008F4DDC"/>
    <w:rsid w:val="008F5616"/>
    <w:rsid w:val="008F5EC4"/>
    <w:rsid w:val="00903105"/>
    <w:rsid w:val="00921A1E"/>
    <w:rsid w:val="00923AB5"/>
    <w:rsid w:val="00962318"/>
    <w:rsid w:val="009733A9"/>
    <w:rsid w:val="009764A0"/>
    <w:rsid w:val="0098135F"/>
    <w:rsid w:val="00986A38"/>
    <w:rsid w:val="00987ED2"/>
    <w:rsid w:val="00993EEA"/>
    <w:rsid w:val="009975CB"/>
    <w:rsid w:val="009A48A8"/>
    <w:rsid w:val="009B6686"/>
    <w:rsid w:val="009C576C"/>
    <w:rsid w:val="009C5911"/>
    <w:rsid w:val="009D57AB"/>
    <w:rsid w:val="00A001FE"/>
    <w:rsid w:val="00A05B3E"/>
    <w:rsid w:val="00A1401D"/>
    <w:rsid w:val="00A31053"/>
    <w:rsid w:val="00A40D00"/>
    <w:rsid w:val="00A50E9C"/>
    <w:rsid w:val="00A51518"/>
    <w:rsid w:val="00A539CC"/>
    <w:rsid w:val="00A548C4"/>
    <w:rsid w:val="00A61EFE"/>
    <w:rsid w:val="00A74FE9"/>
    <w:rsid w:val="00A92B34"/>
    <w:rsid w:val="00A94F18"/>
    <w:rsid w:val="00AB2089"/>
    <w:rsid w:val="00AB5A1C"/>
    <w:rsid w:val="00AC6F73"/>
    <w:rsid w:val="00AC78EF"/>
    <w:rsid w:val="00AD39BF"/>
    <w:rsid w:val="00AF0C8B"/>
    <w:rsid w:val="00B1643F"/>
    <w:rsid w:val="00B361B8"/>
    <w:rsid w:val="00B4004B"/>
    <w:rsid w:val="00B43837"/>
    <w:rsid w:val="00B459F2"/>
    <w:rsid w:val="00B47D0C"/>
    <w:rsid w:val="00B53297"/>
    <w:rsid w:val="00B53DB5"/>
    <w:rsid w:val="00B6287E"/>
    <w:rsid w:val="00B76D7A"/>
    <w:rsid w:val="00B770FB"/>
    <w:rsid w:val="00B81110"/>
    <w:rsid w:val="00B83153"/>
    <w:rsid w:val="00B852F9"/>
    <w:rsid w:val="00B94527"/>
    <w:rsid w:val="00BA1655"/>
    <w:rsid w:val="00BA6E7E"/>
    <w:rsid w:val="00BB3DDD"/>
    <w:rsid w:val="00BC1E5B"/>
    <w:rsid w:val="00BC1FE5"/>
    <w:rsid w:val="00BD2F02"/>
    <w:rsid w:val="00BD6A67"/>
    <w:rsid w:val="00BE4872"/>
    <w:rsid w:val="00BF71FE"/>
    <w:rsid w:val="00C02FDE"/>
    <w:rsid w:val="00C12213"/>
    <w:rsid w:val="00C17663"/>
    <w:rsid w:val="00C21FD1"/>
    <w:rsid w:val="00C316A2"/>
    <w:rsid w:val="00C531F6"/>
    <w:rsid w:val="00C5741B"/>
    <w:rsid w:val="00C600FD"/>
    <w:rsid w:val="00C70136"/>
    <w:rsid w:val="00C72D7F"/>
    <w:rsid w:val="00CA63E4"/>
    <w:rsid w:val="00CA7F81"/>
    <w:rsid w:val="00CB75C4"/>
    <w:rsid w:val="00CC06E7"/>
    <w:rsid w:val="00CC505E"/>
    <w:rsid w:val="00CD4ACD"/>
    <w:rsid w:val="00CE3733"/>
    <w:rsid w:val="00CE6AF2"/>
    <w:rsid w:val="00D078FE"/>
    <w:rsid w:val="00D14B8A"/>
    <w:rsid w:val="00D159BF"/>
    <w:rsid w:val="00D22A7E"/>
    <w:rsid w:val="00D24783"/>
    <w:rsid w:val="00D257AC"/>
    <w:rsid w:val="00D35322"/>
    <w:rsid w:val="00D4386C"/>
    <w:rsid w:val="00D54D08"/>
    <w:rsid w:val="00D60AC1"/>
    <w:rsid w:val="00D708E9"/>
    <w:rsid w:val="00D92B64"/>
    <w:rsid w:val="00DA1D23"/>
    <w:rsid w:val="00DC08F4"/>
    <w:rsid w:val="00DC3601"/>
    <w:rsid w:val="00DC3DAA"/>
    <w:rsid w:val="00DC55B6"/>
    <w:rsid w:val="00DE40E9"/>
    <w:rsid w:val="00DE4584"/>
    <w:rsid w:val="00DF3730"/>
    <w:rsid w:val="00E00389"/>
    <w:rsid w:val="00E11C8A"/>
    <w:rsid w:val="00E15286"/>
    <w:rsid w:val="00E16250"/>
    <w:rsid w:val="00E2441D"/>
    <w:rsid w:val="00E27DE6"/>
    <w:rsid w:val="00E36C00"/>
    <w:rsid w:val="00E42ACD"/>
    <w:rsid w:val="00E4384B"/>
    <w:rsid w:val="00E46F59"/>
    <w:rsid w:val="00E567FD"/>
    <w:rsid w:val="00E57F7A"/>
    <w:rsid w:val="00E66717"/>
    <w:rsid w:val="00E74CAD"/>
    <w:rsid w:val="00E74F73"/>
    <w:rsid w:val="00E758D1"/>
    <w:rsid w:val="00E7750C"/>
    <w:rsid w:val="00E90BB6"/>
    <w:rsid w:val="00E94B2B"/>
    <w:rsid w:val="00EB22F1"/>
    <w:rsid w:val="00EB5595"/>
    <w:rsid w:val="00EC0397"/>
    <w:rsid w:val="00ED5D5C"/>
    <w:rsid w:val="00EE130A"/>
    <w:rsid w:val="00EE604C"/>
    <w:rsid w:val="00EF71BE"/>
    <w:rsid w:val="00EF7720"/>
    <w:rsid w:val="00F00410"/>
    <w:rsid w:val="00F1354F"/>
    <w:rsid w:val="00F16F77"/>
    <w:rsid w:val="00F32300"/>
    <w:rsid w:val="00F34AEC"/>
    <w:rsid w:val="00F55CF3"/>
    <w:rsid w:val="00F57E1B"/>
    <w:rsid w:val="00F82728"/>
    <w:rsid w:val="00F9259B"/>
    <w:rsid w:val="00FB50CF"/>
    <w:rsid w:val="00FB5289"/>
    <w:rsid w:val="00FB75CE"/>
    <w:rsid w:val="00FC61B6"/>
    <w:rsid w:val="00FD5354"/>
    <w:rsid w:val="00FF46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73"/>
    <w:rPr>
      <w:rFonts w:ascii="Calibri" w:eastAsia="Calibri" w:hAnsi="Calibri" w:cs="Times New Roman"/>
    </w:rPr>
  </w:style>
  <w:style w:type="paragraph" w:styleId="Ttulo1">
    <w:name w:val="heading 1"/>
    <w:basedOn w:val="Normal"/>
    <w:next w:val="Normal"/>
    <w:link w:val="Ttulo1Char"/>
    <w:uiPriority w:val="9"/>
    <w:qFormat/>
    <w:rsid w:val="00B53297"/>
    <w:pPr>
      <w:keepNext/>
      <w:keepLines/>
      <w:autoSpaceDE w:val="0"/>
      <w:autoSpaceDN w:val="0"/>
      <w:adjustRightInd w:val="0"/>
      <w:spacing w:before="480" w:after="0" w:line="240" w:lineRule="auto"/>
      <w:jc w:val="center"/>
      <w:outlineLvl w:val="0"/>
    </w:pPr>
    <w:rPr>
      <w:rFonts w:ascii="Cambria" w:eastAsia="Times New Roman" w:hAnsi="Cambria"/>
      <w:b/>
      <w:bCs/>
      <w:color w:val="365F91"/>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6F73"/>
    <w:pPr>
      <w:ind w:left="720"/>
      <w:contextualSpacing/>
    </w:pPr>
  </w:style>
  <w:style w:type="paragraph" w:styleId="Corpodetexto">
    <w:name w:val="Body Text"/>
    <w:basedOn w:val="Normal"/>
    <w:link w:val="CorpodetextoChar"/>
    <w:uiPriority w:val="99"/>
    <w:semiHidden/>
    <w:unhideWhenUsed/>
    <w:rsid w:val="00AC6F73"/>
    <w:pPr>
      <w:spacing w:after="120"/>
    </w:pPr>
  </w:style>
  <w:style w:type="character" w:customStyle="1" w:styleId="CorpodetextoChar">
    <w:name w:val="Corpo de texto Char"/>
    <w:basedOn w:val="Fontepargpadro"/>
    <w:link w:val="Corpodetexto"/>
    <w:uiPriority w:val="99"/>
    <w:semiHidden/>
    <w:rsid w:val="00AC6F73"/>
    <w:rPr>
      <w:rFonts w:ascii="Calibri" w:eastAsia="Calibri" w:hAnsi="Calibri" w:cs="Times New Roman"/>
    </w:rPr>
  </w:style>
  <w:style w:type="table" w:styleId="Tabelacomgrade">
    <w:name w:val="Table Grid"/>
    <w:basedOn w:val="Tabelanormal"/>
    <w:uiPriority w:val="59"/>
    <w:rsid w:val="00AC6F7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AC6F73"/>
    <w:pPr>
      <w:widowControl w:val="0"/>
      <w:autoSpaceDE w:val="0"/>
      <w:autoSpaceDN w:val="0"/>
      <w:spacing w:after="0" w:line="240" w:lineRule="auto"/>
      <w:ind w:left="442"/>
      <w:outlineLvl w:val="1"/>
    </w:pPr>
    <w:rPr>
      <w:rFonts w:ascii="Arial" w:eastAsia="Arial" w:hAnsi="Arial" w:cs="Arial"/>
      <w:b/>
      <w:bCs/>
      <w:sz w:val="20"/>
      <w:szCs w:val="20"/>
      <w:lang w:val="en-US"/>
    </w:rPr>
  </w:style>
  <w:style w:type="paragraph" w:customStyle="1" w:styleId="TableParagraph">
    <w:name w:val="Table Paragraph"/>
    <w:basedOn w:val="Normal"/>
    <w:uiPriority w:val="1"/>
    <w:qFormat/>
    <w:rsid w:val="00AC6F73"/>
    <w:pPr>
      <w:widowControl w:val="0"/>
      <w:autoSpaceDE w:val="0"/>
      <w:autoSpaceDN w:val="0"/>
      <w:spacing w:after="0" w:line="240" w:lineRule="auto"/>
    </w:pPr>
    <w:rPr>
      <w:rFonts w:ascii="Arial" w:eastAsia="Arial" w:hAnsi="Arial" w:cs="Arial"/>
      <w:lang w:val="en-US"/>
    </w:rPr>
  </w:style>
  <w:style w:type="character" w:customStyle="1" w:styleId="Ttulo1Char">
    <w:name w:val="Título 1 Char"/>
    <w:basedOn w:val="Fontepargpadro"/>
    <w:link w:val="Ttulo1"/>
    <w:uiPriority w:val="9"/>
    <w:rsid w:val="00B53297"/>
    <w:rPr>
      <w:rFonts w:ascii="Cambria" w:eastAsia="Times New Roman" w:hAnsi="Cambria" w:cs="Times New Roman"/>
      <w:b/>
      <w:bCs/>
      <w:color w:val="365F91"/>
      <w:sz w:val="28"/>
      <w:szCs w:val="28"/>
      <w:lang w:eastAsia="pt-BR"/>
    </w:rPr>
  </w:style>
  <w:style w:type="character" w:styleId="Hyperlink">
    <w:name w:val="Hyperlink"/>
    <w:uiPriority w:val="99"/>
    <w:rsid w:val="00B53297"/>
    <w:rPr>
      <w:color w:val="0000FF"/>
      <w:u w:val="single"/>
    </w:rPr>
  </w:style>
  <w:style w:type="paragraph" w:customStyle="1" w:styleId="Nomedorgo">
    <w:name w:val="Nome do Órgão"/>
    <w:basedOn w:val="Normal"/>
    <w:uiPriority w:val="99"/>
    <w:rsid w:val="002D7EBE"/>
    <w:pPr>
      <w:autoSpaceDE w:val="0"/>
      <w:autoSpaceDN w:val="0"/>
      <w:adjustRightInd w:val="0"/>
      <w:spacing w:after="0" w:line="240" w:lineRule="auto"/>
      <w:jc w:val="center"/>
    </w:pPr>
    <w:rPr>
      <w:rFonts w:ascii="Times New Roman" w:eastAsia="Times New Roman" w:hAnsi="Times New Roman"/>
      <w:b/>
      <w:bCs/>
      <w:sz w:val="24"/>
      <w:szCs w:val="24"/>
      <w:lang w:eastAsia="pt-BR"/>
    </w:rPr>
  </w:style>
  <w:style w:type="paragraph" w:customStyle="1" w:styleId="LetrasMultinvel">
    <w:name w:val="Letras Multinível"/>
    <w:basedOn w:val="Normal"/>
    <w:uiPriority w:val="99"/>
    <w:rsid w:val="007E6ED2"/>
    <w:pPr>
      <w:numPr>
        <w:numId w:val="18"/>
      </w:numPr>
      <w:autoSpaceDE w:val="0"/>
      <w:autoSpaceDN w:val="0"/>
      <w:adjustRightInd w:val="0"/>
      <w:spacing w:after="120" w:line="240" w:lineRule="auto"/>
      <w:jc w:val="center"/>
    </w:pPr>
    <w:rPr>
      <w:rFonts w:ascii="Times New Roman" w:eastAsia="Times New Roman" w:hAnsi="Times New Roman"/>
      <w:sz w:val="24"/>
      <w:szCs w:val="24"/>
    </w:rPr>
  </w:style>
  <w:style w:type="paragraph" w:styleId="Cabealho">
    <w:name w:val="header"/>
    <w:basedOn w:val="Normal"/>
    <w:link w:val="CabealhoChar"/>
    <w:uiPriority w:val="99"/>
    <w:unhideWhenUsed/>
    <w:rsid w:val="00A94F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F18"/>
    <w:rPr>
      <w:rFonts w:ascii="Calibri" w:eastAsia="Calibri" w:hAnsi="Calibri" w:cs="Times New Roman"/>
    </w:rPr>
  </w:style>
  <w:style w:type="paragraph" w:styleId="Rodap">
    <w:name w:val="footer"/>
    <w:basedOn w:val="Normal"/>
    <w:link w:val="RodapChar"/>
    <w:uiPriority w:val="99"/>
    <w:semiHidden/>
    <w:unhideWhenUsed/>
    <w:rsid w:val="00A94F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94F18"/>
    <w:rPr>
      <w:rFonts w:ascii="Calibri" w:eastAsia="Calibri" w:hAnsi="Calibri" w:cs="Times New Roman"/>
    </w:rPr>
  </w:style>
  <w:style w:type="paragraph" w:styleId="Textodebalo">
    <w:name w:val="Balloon Text"/>
    <w:basedOn w:val="Normal"/>
    <w:link w:val="TextodebaloChar"/>
    <w:uiPriority w:val="99"/>
    <w:semiHidden/>
    <w:unhideWhenUsed/>
    <w:rsid w:val="00A94F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4F18"/>
    <w:rPr>
      <w:rFonts w:ascii="Tahoma" w:eastAsia="Calibri" w:hAnsi="Tahoma" w:cs="Tahoma"/>
      <w:sz w:val="16"/>
      <w:szCs w:val="16"/>
    </w:rPr>
  </w:style>
  <w:style w:type="paragraph" w:customStyle="1" w:styleId="NmerosPrincipais">
    <w:name w:val="Números Principais"/>
    <w:basedOn w:val="Normal"/>
    <w:uiPriority w:val="99"/>
    <w:rsid w:val="00315627"/>
    <w:pPr>
      <w:numPr>
        <w:numId w:val="23"/>
      </w:numPr>
      <w:autoSpaceDE w:val="0"/>
      <w:autoSpaceDN w:val="0"/>
      <w:adjustRightInd w:val="0"/>
      <w:spacing w:before="120" w:after="0" w:line="240" w:lineRule="auto"/>
      <w:jc w:val="center"/>
    </w:pPr>
    <w:rPr>
      <w:rFonts w:ascii="Times New Roman" w:eastAsia="Times New Roman" w:hAnsi="Times New Roman"/>
      <w:sz w:val="24"/>
      <w:szCs w:val="24"/>
      <w:lang w:eastAsia="pt-BR"/>
    </w:rPr>
  </w:style>
  <w:style w:type="paragraph" w:customStyle="1" w:styleId="PargrafoNormal">
    <w:name w:val="Parágrafo Normal"/>
    <w:basedOn w:val="Normal"/>
    <w:uiPriority w:val="99"/>
    <w:rsid w:val="00315627"/>
    <w:pPr>
      <w:autoSpaceDE w:val="0"/>
      <w:autoSpaceDN w:val="0"/>
      <w:adjustRightInd w:val="0"/>
      <w:spacing w:after="120" w:line="240" w:lineRule="auto"/>
      <w:jc w:val="center"/>
    </w:pPr>
    <w:rPr>
      <w:rFonts w:ascii="Times New Roman" w:eastAsia="Times New Roman" w:hAnsi="Times New Roman"/>
      <w:sz w:val="24"/>
      <w:szCs w:val="24"/>
      <w:lang w:eastAsia="pt-BR"/>
    </w:rPr>
  </w:style>
  <w:style w:type="paragraph" w:customStyle="1" w:styleId="Clusulas">
    <w:name w:val="Cláusulas"/>
    <w:basedOn w:val="Normal"/>
    <w:uiPriority w:val="99"/>
    <w:rsid w:val="00315627"/>
    <w:pPr>
      <w:autoSpaceDE w:val="0"/>
      <w:autoSpaceDN w:val="0"/>
      <w:adjustRightInd w:val="0"/>
      <w:spacing w:before="120" w:after="240" w:line="240" w:lineRule="auto"/>
      <w:jc w:val="both"/>
    </w:pPr>
    <w:rPr>
      <w:rFonts w:ascii="Times New Roman" w:eastAsia="Times New Roman" w:hAnsi="Times New Roman"/>
      <w:b/>
      <w:bCs/>
      <w:sz w:val="24"/>
      <w:szCs w:val="24"/>
      <w:lang w:eastAsia="pt-BR"/>
    </w:rPr>
  </w:style>
  <w:style w:type="paragraph" w:customStyle="1" w:styleId="Corpodetexto31">
    <w:name w:val="Corpo de texto 31"/>
    <w:basedOn w:val="Normal"/>
    <w:rsid w:val="00315627"/>
    <w:pPr>
      <w:suppressAutoHyphens/>
      <w:spacing w:after="0" w:line="240" w:lineRule="auto"/>
      <w:jc w:val="both"/>
    </w:pPr>
    <w:rPr>
      <w:rFonts w:ascii="Times New Roman" w:eastAsia="Times New Roman" w:hAnsi="Times New Roman"/>
      <w:sz w:val="32"/>
      <w:szCs w:val="20"/>
      <w:lang w:eastAsia="ar-SA"/>
    </w:rPr>
  </w:style>
  <w:style w:type="paragraph" w:customStyle="1" w:styleId="Numerado">
    <w:name w:val="Numerado"/>
    <w:basedOn w:val="Normal"/>
    <w:rsid w:val="00315627"/>
    <w:pPr>
      <w:tabs>
        <w:tab w:val="left" w:pos="709"/>
      </w:tabs>
      <w:spacing w:line="360" w:lineRule="auto"/>
      <w:jc w:val="both"/>
    </w:pPr>
    <w:rPr>
      <w:rFonts w:ascii="Verdana" w:eastAsia="Times New Roman" w:hAnsi="Verdana"/>
      <w:lang w:val="en-US" w:bidi="en-US"/>
    </w:rPr>
  </w:style>
  <w:style w:type="paragraph" w:styleId="Recuodecorpodetexto3">
    <w:name w:val="Body Text Indent 3"/>
    <w:basedOn w:val="Normal"/>
    <w:link w:val="Recuodecorpodetexto3Char"/>
    <w:uiPriority w:val="99"/>
    <w:semiHidden/>
    <w:unhideWhenUsed/>
    <w:rsid w:val="00315627"/>
    <w:pPr>
      <w:autoSpaceDE w:val="0"/>
      <w:autoSpaceDN w:val="0"/>
      <w:adjustRightInd w:val="0"/>
      <w:spacing w:after="120" w:line="240" w:lineRule="auto"/>
      <w:ind w:left="283"/>
      <w:jc w:val="center"/>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315627"/>
    <w:rPr>
      <w:rFonts w:ascii="Times New Roman" w:eastAsia="Times New Roman" w:hAnsi="Times New Roman" w:cs="Times New Roman"/>
      <w:sz w:val="16"/>
      <w:szCs w:val="16"/>
      <w:lang w:eastAsia="pt-BR"/>
    </w:rPr>
  </w:style>
  <w:style w:type="character" w:customStyle="1" w:styleId="st1">
    <w:name w:val="st1"/>
    <w:basedOn w:val="Fontepargpadro"/>
    <w:rsid w:val="00315627"/>
  </w:style>
</w:styles>
</file>

<file path=word/webSettings.xml><?xml version="1.0" encoding="utf-8"?>
<w:webSettings xmlns:r="http://schemas.openxmlformats.org/officeDocument/2006/relationships" xmlns:w="http://schemas.openxmlformats.org/wordprocessingml/2006/main">
  <w:divs>
    <w:div w:id="621545508">
      <w:bodyDiv w:val="1"/>
      <w:marLeft w:val="0"/>
      <w:marRight w:val="0"/>
      <w:marTop w:val="0"/>
      <w:marBottom w:val="0"/>
      <w:divBdr>
        <w:top w:val="none" w:sz="0" w:space="0" w:color="auto"/>
        <w:left w:val="none" w:sz="0" w:space="0" w:color="auto"/>
        <w:bottom w:val="none" w:sz="0" w:space="0" w:color="auto"/>
        <w:right w:val="none" w:sz="0" w:space="0" w:color="auto"/>
      </w:divBdr>
    </w:div>
    <w:div w:id="1171094223">
      <w:bodyDiv w:val="1"/>
      <w:marLeft w:val="0"/>
      <w:marRight w:val="0"/>
      <w:marTop w:val="0"/>
      <w:marBottom w:val="0"/>
      <w:divBdr>
        <w:top w:val="none" w:sz="0" w:space="0" w:color="auto"/>
        <w:left w:val="none" w:sz="0" w:space="0" w:color="auto"/>
        <w:bottom w:val="none" w:sz="0" w:space="0" w:color="auto"/>
        <w:right w:val="none" w:sz="0" w:space="0" w:color="auto"/>
      </w:divBdr>
    </w:div>
    <w:div w:id="13321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A2835-D90C-4E25-BDE6-012BFEDA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40</Pages>
  <Words>12562</Words>
  <Characters>67835</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coordadm</dc:creator>
  <cp:lastModifiedBy>coordadm</cp:lastModifiedBy>
  <cp:revision>275</cp:revision>
  <cp:lastPrinted>2018-07-11T18:41:00Z</cp:lastPrinted>
  <dcterms:created xsi:type="dcterms:W3CDTF">2018-06-18T17:53:00Z</dcterms:created>
  <dcterms:modified xsi:type="dcterms:W3CDTF">2018-07-11T19:11:00Z</dcterms:modified>
</cp:coreProperties>
</file>